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3403"/>
        <w:gridCol w:w="1423"/>
        <w:gridCol w:w="1695"/>
        <w:gridCol w:w="846"/>
        <w:gridCol w:w="2138"/>
      </w:tblGrid>
      <w:tr w:rsidR="00440B2B" w14:paraId="7D0F0A28" w14:textId="77777777" w:rsidTr="0024598B">
        <w:tc>
          <w:tcPr>
            <w:tcW w:w="48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B03752" w14:textId="77777777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38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440B2B" w14:paraId="4491FA44" w14:textId="77777777" w:rsidTr="0024598B">
        <w:tc>
          <w:tcPr>
            <w:tcW w:w="48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4E0E5" w14:textId="77777777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4D2452C2" w14:textId="38F00158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38" w:type="dxa"/>
            <w:tcBorders>
              <w:bottom w:val="single" w:sz="8" w:space="0" w:color="auto"/>
              <w:right w:val="single" w:sz="8" w:space="0" w:color="auto"/>
            </w:tcBorders>
          </w:tcPr>
          <w:p w14:paraId="0587C4B5" w14:textId="05E5BE52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24598B">
        <w:tc>
          <w:tcPr>
            <w:tcW w:w="950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A36808" w14:textId="0E2406D9" w:rsidR="00CE4D4D" w:rsidRPr="00372A66" w:rsidRDefault="00CE4D4D" w:rsidP="0024598B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bookmarkStart w:id="0" w:name="_GoBack"/>
            <w:r w:rsidRPr="00372A66">
              <w:rPr>
                <w:rFonts w:ascii="Trebuchet MS" w:hAnsi="Trebuchet MS" w:cstheme="minorHAnsi"/>
                <w:b/>
                <w:bCs/>
              </w:rPr>
              <w:t xml:space="preserve">Protokół </w:t>
            </w:r>
            <w:r w:rsidR="00603559">
              <w:rPr>
                <w:rFonts w:ascii="Trebuchet MS" w:hAnsi="Trebuchet MS" w:cstheme="minorHAnsi"/>
                <w:b/>
                <w:bCs/>
              </w:rPr>
              <w:t>odbioru robót zanik</w:t>
            </w:r>
            <w:r w:rsidR="0024598B">
              <w:rPr>
                <w:rFonts w:ascii="Trebuchet MS" w:hAnsi="Trebuchet MS" w:cstheme="minorHAnsi"/>
                <w:b/>
                <w:bCs/>
              </w:rPr>
              <w:t xml:space="preserve">ających </w:t>
            </w:r>
            <w:bookmarkEnd w:id="0"/>
            <w:r w:rsidR="0024598B">
              <w:rPr>
                <w:rFonts w:ascii="Trebuchet MS" w:hAnsi="Trebuchet MS" w:cstheme="minorHAnsi"/>
                <w:b/>
                <w:bCs/>
              </w:rPr>
              <w:t>(</w:t>
            </w:r>
            <w:r w:rsidR="003F6F03">
              <w:rPr>
                <w:rFonts w:ascii="Trebuchet MS" w:hAnsi="Trebuchet MS" w:cstheme="minorHAnsi"/>
                <w:b/>
                <w:bCs/>
              </w:rPr>
              <w:t>uleg</w:t>
            </w:r>
            <w:r w:rsidR="0024598B">
              <w:rPr>
                <w:rFonts w:ascii="Trebuchet MS" w:hAnsi="Trebuchet MS" w:cstheme="minorHAnsi"/>
                <w:b/>
                <w:bCs/>
              </w:rPr>
              <w:t>ających zakryciu, przykrywowych)</w:t>
            </w:r>
          </w:p>
        </w:tc>
      </w:tr>
      <w:tr w:rsidR="0042036A" w14:paraId="665C5940" w14:textId="77777777" w:rsidTr="0024598B">
        <w:tc>
          <w:tcPr>
            <w:tcW w:w="3403" w:type="dxa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102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42036A" w14:paraId="682AAED3" w14:textId="77777777" w:rsidTr="0024598B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423" w:type="dxa"/>
          </w:tcPr>
          <w:p w14:paraId="3B0328B7" w14:textId="1DBD00E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41" w:type="dxa"/>
            <w:gridSpan w:val="2"/>
            <w:shd w:val="clear" w:color="auto" w:fill="F2F2F2" w:themeFill="background1" w:themeFillShade="F2"/>
          </w:tcPr>
          <w:p w14:paraId="033DD837" w14:textId="31839330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Umowa/Zamówienie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38" w:type="dxa"/>
            <w:tcBorders>
              <w:right w:val="single" w:sz="8" w:space="0" w:color="auto"/>
            </w:tcBorders>
          </w:tcPr>
          <w:p w14:paraId="769C6063" w14:textId="68E4EDC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42036A" w14:paraId="22A4D844" w14:textId="77777777" w:rsidTr="0024598B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285010E5" w14:textId="337F1B58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42036A" w14:paraId="0688F6D4" w14:textId="77777777" w:rsidTr="0024598B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6B7F1D03" w14:textId="06BCEF3F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42036A" w14:paraId="78A30296" w14:textId="77777777" w:rsidTr="0024598B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535B824F" w14:textId="562F286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Sanitarna</w:t>
            </w:r>
          </w:p>
        </w:tc>
      </w:tr>
      <w:tr w:rsidR="0042036A" w14:paraId="1558B64E" w14:textId="77777777" w:rsidTr="0024598B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64F255A" w14:textId="1B752B4C" w:rsidR="0042036A" w:rsidRPr="004235C4" w:rsidRDefault="0042036A" w:rsidP="0042036A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 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036A" w14:paraId="6124B64A" w14:textId="77777777" w:rsidTr="0024598B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0DD28AD5" w14:textId="4005315C" w:rsidR="0042036A" w:rsidRPr="004235C4" w:rsidRDefault="0042036A" w:rsidP="0042036A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42036A" w14:paraId="6FBEA3EE" w14:textId="77777777" w:rsidTr="0024598B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504687A" w14:textId="6FE8CB62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372A66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Pr="00372A66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</w:p>
          <w:p w14:paraId="6DE7C6B3" w14:textId="00EA0075" w:rsidR="0042036A" w:rsidRPr="004235C4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372A66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7582D890" w14:textId="77777777" w:rsidTr="0024598B"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0CDB231D" w14:textId="55230443" w:rsidR="0042036A" w:rsidRPr="003F6F03" w:rsidRDefault="003F6F03" w:rsidP="003F6F03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3F6F03">
              <w:rPr>
                <w:rFonts w:ascii="Trebuchet MS" w:hAnsi="Trebuchet MS" w:cs="Arial"/>
                <w:b/>
                <w:sz w:val="20"/>
                <w:szCs w:val="20"/>
              </w:rPr>
              <w:t>Opis przedmiotu odbioru robót zanikających/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3F6F03">
              <w:rPr>
                <w:rFonts w:ascii="Trebuchet MS" w:hAnsi="Trebuchet MS" w:cs="Arial"/>
                <w:b/>
                <w:sz w:val="20"/>
                <w:szCs w:val="20"/>
              </w:rPr>
              <w:t>ulegających zakryciu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3F6F03">
              <w:rPr>
                <w:rFonts w:ascii="Trebuchet MS" w:hAnsi="Trebuchet MS" w:cs="Arial"/>
                <w:b/>
                <w:sz w:val="20"/>
                <w:szCs w:val="20"/>
              </w:rPr>
              <w:t>/przykrywanych*</w:t>
            </w:r>
          </w:p>
        </w:tc>
        <w:tc>
          <w:tcPr>
            <w:tcW w:w="6102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34F3514D" w14:textId="6D2C7AE1" w:rsidR="0042036A" w:rsidRPr="00AF6F3C" w:rsidRDefault="0042036A" w:rsidP="003F6F03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</w:t>
            </w:r>
            <w:r w:rsidR="003F6F03">
              <w:rPr>
                <w:rFonts w:ascii="Trebuchet MS" w:hAnsi="Trebuchet MS" w:cs="Arial"/>
                <w:bCs/>
                <w:sz w:val="20"/>
                <w:szCs w:val="20"/>
              </w:rPr>
              <w:t>……</w:t>
            </w:r>
            <w:r w:rsidR="003F6F03" w:rsidRPr="003F6F03">
              <w:rPr>
                <w:rFonts w:ascii="Trebuchet MS" w:hAnsi="Trebuchet MS" w:cs="Arial"/>
                <w:i/>
                <w:sz w:val="18"/>
                <w:szCs w:val="18"/>
              </w:rPr>
              <w:t xml:space="preserve"> (należy określić element robót, jego lokalizację np. część budynku, nr pomieszczenia, odcinek km 0+ …. – km 0+…. Itp.</w:t>
            </w:r>
            <w:r w:rsidRPr="003F6F03">
              <w:rPr>
                <w:rFonts w:ascii="Trebuchet MS" w:hAnsi="Trebuchet MS" w:cs="Arial"/>
                <w:bCs/>
                <w:i/>
                <w:sz w:val="18"/>
                <w:szCs w:val="18"/>
              </w:rPr>
              <w:t>)</w:t>
            </w:r>
          </w:p>
        </w:tc>
      </w:tr>
      <w:tr w:rsidR="0042036A" w14:paraId="0627C209" w14:textId="77777777" w:rsidTr="00440B2B">
        <w:tc>
          <w:tcPr>
            <w:tcW w:w="9505" w:type="dxa"/>
            <w:gridSpan w:val="5"/>
            <w:tcBorders>
              <w:left w:val="single" w:sz="8" w:space="0" w:color="auto"/>
              <w:right w:val="single" w:sz="8" w:space="0" w:color="auto"/>
            </w:tcBorders>
          </w:tcPr>
          <w:p w14:paraId="773FFFC3" w14:textId="3CEDFDFC" w:rsidR="0042036A" w:rsidRPr="00504824" w:rsidRDefault="0042036A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8"/>
                <w:szCs w:val="8"/>
              </w:rPr>
            </w:pPr>
          </w:p>
          <w:p w14:paraId="32784CC7" w14:textId="03023068" w:rsidR="00B20CC5" w:rsidRDefault="00962EAD" w:rsidP="00962EAD">
            <w:pPr>
              <w:spacing w:line="312" w:lineRule="auto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962EAD">
              <w:rPr>
                <w:rFonts w:ascii="Trebuchet MS" w:hAnsi="Trebuchet MS" w:cs="Arial"/>
                <w:bCs/>
                <w:sz w:val="18"/>
                <w:szCs w:val="18"/>
              </w:rPr>
              <w:t xml:space="preserve">Na 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podstawie przekazanych dokumentów oraz przeprowadzonej wizji lokalnej Komisja nie wnosi uwag/ wnosi  uwagi* do wykonanych prac i potwierdza / nie potwierdza*, że zostały wykonane zgodnie z dokumentacją projektową, przepisami oraz z odpowiednich materiałów pod względem jakościowym i ilościowym.</w:t>
            </w:r>
          </w:p>
          <w:p w14:paraId="6F0DA529" w14:textId="5BE3E161" w:rsidR="00962EAD" w:rsidRPr="00962EAD" w:rsidRDefault="00962EAD" w:rsidP="00962EAD">
            <w:pPr>
              <w:spacing w:line="312" w:lineRule="auto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Komisja zgłoszone do odbioru prace zanikające/ ulegające zakryciu/ przykrywane*  oraz urządzenia/materiały* uznaje za wykonane i odebrane/ nie odebrane*.</w:t>
            </w:r>
          </w:p>
          <w:p w14:paraId="7C64688B" w14:textId="503145A0" w:rsidR="002B3834" w:rsidRPr="002B3834" w:rsidRDefault="002B3834" w:rsidP="002B3834">
            <w:pPr>
              <w:spacing w:line="312" w:lineRule="auto"/>
              <w:ind w:left="29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bCs/>
                <w:sz w:val="18"/>
                <w:szCs w:val="18"/>
              </w:rPr>
      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DA5367A" w14:textId="0607A9E7" w:rsidR="002B3834" w:rsidRPr="002B3834" w:rsidRDefault="002B3834" w:rsidP="00B20CC5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</w:p>
        </w:tc>
      </w:tr>
      <w:tr w:rsidR="0042036A" w14:paraId="31324C6B" w14:textId="77777777" w:rsidTr="0024598B">
        <w:trPr>
          <w:trHeight w:val="213"/>
        </w:trPr>
        <w:tc>
          <w:tcPr>
            <w:tcW w:w="9505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42036A" w:rsidRPr="00F32FDE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załączył do protokołu następujące dokumenty</w:t>
            </w:r>
          </w:p>
        </w:tc>
      </w:tr>
      <w:tr w:rsidR="0042036A" w14:paraId="64783954" w14:textId="77777777" w:rsidTr="00440B2B">
        <w:tc>
          <w:tcPr>
            <w:tcW w:w="9505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66EEBC" w14:textId="77777777" w:rsidR="002B3834" w:rsidRDefault="002B3834" w:rsidP="002B3834">
            <w:pPr>
              <w:pStyle w:val="Akapitzlist"/>
              <w:spacing w:line="312" w:lineRule="auto"/>
              <w:ind w:left="455"/>
              <w:rPr>
                <w:rFonts w:ascii="Trebuchet MS" w:hAnsi="Trebuchet MS" w:cs="Arial"/>
                <w:bCs/>
                <w:sz w:val="16"/>
                <w:szCs w:val="16"/>
              </w:rPr>
            </w:pPr>
          </w:p>
          <w:p w14:paraId="53CFC2FD" w14:textId="6FDBD1B5" w:rsidR="0042036A" w:rsidRPr="00662294" w:rsidRDefault="0042036A" w:rsidP="002B3834">
            <w:pPr>
              <w:pStyle w:val="Akapitzlist"/>
              <w:numPr>
                <w:ilvl w:val="0"/>
                <w:numId w:val="22"/>
              </w:numPr>
              <w:spacing w:line="312" w:lineRule="auto"/>
              <w:ind w:left="455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662294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…………………………………………………………………………………………………………….</w:t>
            </w:r>
            <w:r w:rsidRPr="00662294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522B8D63" w14:textId="77777777" w:rsidTr="0024598B">
        <w:tc>
          <w:tcPr>
            <w:tcW w:w="950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42036A" w:rsidRPr="00665A64" w:rsidRDefault="0042036A" w:rsidP="0042036A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42036A" w14:paraId="0ED495AE" w14:textId="77777777" w:rsidTr="0024598B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Uczestnik odbioru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</w:tcPr>
          <w:p w14:paraId="15A4DE3D" w14:textId="6834AB0D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tr w:rsidR="0042036A" w14:paraId="29FA0B83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3083E62B" w14:textId="1D71C9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4F21C17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D087EE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02B3A996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5DC04B3E" w14:textId="0ABA261D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3513690F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44B22EA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3377F2D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0580B096" w14:textId="1B8CB6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Kierownik Budowy/ </w:t>
            </w: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br/>
              <w:t>Robót Sanitarnych</w:t>
            </w:r>
          </w:p>
        </w:tc>
        <w:tc>
          <w:tcPr>
            <w:tcW w:w="3118" w:type="dxa"/>
            <w:gridSpan w:val="2"/>
          </w:tcPr>
          <w:p w14:paraId="35032889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536D288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5912961E" w14:textId="77777777" w:rsidTr="00440B2B">
        <w:trPr>
          <w:trHeight w:val="674"/>
        </w:trPr>
        <w:tc>
          <w:tcPr>
            <w:tcW w:w="3403" w:type="dxa"/>
            <w:tcBorders>
              <w:left w:val="single" w:sz="8" w:space="0" w:color="auto"/>
            </w:tcBorders>
          </w:tcPr>
          <w:p w14:paraId="313C3812" w14:textId="6357952C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Inspektor Nadzoru Inwestorskiego</w:t>
            </w:r>
          </w:p>
        </w:tc>
        <w:tc>
          <w:tcPr>
            <w:tcW w:w="3118" w:type="dxa"/>
            <w:gridSpan w:val="2"/>
          </w:tcPr>
          <w:p w14:paraId="6E3FE1AE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23C1B39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00C08C6" w14:textId="77777777" w:rsidTr="00440B2B"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Inni </w:t>
            </w:r>
          </w:p>
        </w:tc>
        <w:tc>
          <w:tcPr>
            <w:tcW w:w="3118" w:type="dxa"/>
            <w:gridSpan w:val="2"/>
            <w:tcBorders>
              <w:bottom w:val="single" w:sz="8" w:space="0" w:color="auto"/>
            </w:tcBorders>
          </w:tcPr>
          <w:p w14:paraId="58C00CF1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35BD78C3" w14:textId="2CDAE999" w:rsidR="00372A66" w:rsidRPr="00372A66" w:rsidRDefault="00372A66" w:rsidP="00372A66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 xml:space="preserve"> 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sectPr w:rsidR="00372A66" w:rsidRPr="00372A66" w:rsidSect="00372A66">
      <w:headerReference w:type="default" r:id="rId9"/>
      <w:footerReference w:type="default" r:id="rId10"/>
      <w:pgSz w:w="11906" w:h="16838"/>
      <w:pgMar w:top="633" w:right="851" w:bottom="709" w:left="1418" w:header="284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D0F410" w14:textId="77777777" w:rsidR="003F497B" w:rsidRDefault="003F497B" w:rsidP="00DD7699">
      <w:r>
        <w:separator/>
      </w:r>
    </w:p>
  </w:endnote>
  <w:endnote w:type="continuationSeparator" w:id="0">
    <w:p w14:paraId="0BDBEAC3" w14:textId="77777777" w:rsidR="003F497B" w:rsidRDefault="003F497B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372A66">
      <w:trPr>
        <w:trHeight w:val="123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B76705" w14:textId="77777777" w:rsidR="003F497B" w:rsidRDefault="003F497B" w:rsidP="00DD7699">
      <w:r>
        <w:separator/>
      </w:r>
    </w:p>
  </w:footnote>
  <w:footnote w:type="continuationSeparator" w:id="0">
    <w:p w14:paraId="1422865D" w14:textId="77777777" w:rsidR="003F497B" w:rsidRDefault="003F497B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CA4247F">
                <wp:extent cx="687629" cy="389471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744" cy="4144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372A66">
      <w:trPr>
        <w:trHeight w:val="429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18A36BCA" w:rsidR="00DD7699" w:rsidRDefault="0024598B">
    <w:pPr>
      <w:pStyle w:val="Nagwek"/>
    </w:pPr>
    <w:r>
      <w:rPr>
        <w:rFonts w:ascii="Trebuchet MS" w:hAnsi="Trebuchet MS"/>
        <w:b/>
        <w:sz w:val="20"/>
        <w:szCs w:val="20"/>
      </w:rPr>
      <w:t xml:space="preserve">                                                                                                                                </w:t>
    </w:r>
    <w:r>
      <w:rPr>
        <w:rFonts w:ascii="Trebuchet MS" w:hAnsi="Trebuchet MS"/>
        <w:b/>
        <w:sz w:val="20"/>
        <w:szCs w:val="20"/>
      </w:rPr>
      <w:t>Załącznik nr 7.</w:t>
    </w:r>
    <w:r>
      <w:rPr>
        <w:rFonts w:ascii="Trebuchet MS" w:hAnsi="Trebuchet MS"/>
        <w:b/>
        <w:sz w:val="20"/>
        <w:szCs w:val="20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274"/>
    <w:multiLevelType w:val="hybridMultilevel"/>
    <w:tmpl w:val="DED65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E5427A"/>
    <w:multiLevelType w:val="hybridMultilevel"/>
    <w:tmpl w:val="199A7D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E91A22"/>
    <w:multiLevelType w:val="hybridMultilevel"/>
    <w:tmpl w:val="6714F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A5E0D"/>
    <w:multiLevelType w:val="hybridMultilevel"/>
    <w:tmpl w:val="C0A4C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10" w15:restartNumberingAfterBreak="0">
    <w:nsid w:val="23064CF7"/>
    <w:multiLevelType w:val="hybridMultilevel"/>
    <w:tmpl w:val="D82A41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02AB8"/>
    <w:multiLevelType w:val="hybridMultilevel"/>
    <w:tmpl w:val="2BC215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DA4E5B"/>
    <w:multiLevelType w:val="hybridMultilevel"/>
    <w:tmpl w:val="9F1A4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13524"/>
    <w:multiLevelType w:val="hybridMultilevel"/>
    <w:tmpl w:val="F3E640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B5156"/>
    <w:multiLevelType w:val="hybridMultilevel"/>
    <w:tmpl w:val="811C8FCC"/>
    <w:lvl w:ilvl="0" w:tplc="BD8085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C9A4BF7"/>
    <w:multiLevelType w:val="hybridMultilevel"/>
    <w:tmpl w:val="6B08A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DA65D4"/>
    <w:multiLevelType w:val="hybridMultilevel"/>
    <w:tmpl w:val="852A3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1"/>
  </w:num>
  <w:num w:numId="5">
    <w:abstractNumId w:val="12"/>
  </w:num>
  <w:num w:numId="6">
    <w:abstractNumId w:val="31"/>
  </w:num>
  <w:num w:numId="7">
    <w:abstractNumId w:val="23"/>
  </w:num>
  <w:num w:numId="8">
    <w:abstractNumId w:val="4"/>
  </w:num>
  <w:num w:numId="9">
    <w:abstractNumId w:val="17"/>
  </w:num>
  <w:num w:numId="10">
    <w:abstractNumId w:val="28"/>
  </w:num>
  <w:num w:numId="11">
    <w:abstractNumId w:val="1"/>
  </w:num>
  <w:num w:numId="12">
    <w:abstractNumId w:val="13"/>
  </w:num>
  <w:num w:numId="13">
    <w:abstractNumId w:val="24"/>
  </w:num>
  <w:num w:numId="14">
    <w:abstractNumId w:val="27"/>
  </w:num>
  <w:num w:numId="15">
    <w:abstractNumId w:val="26"/>
  </w:num>
  <w:num w:numId="16">
    <w:abstractNumId w:val="2"/>
  </w:num>
  <w:num w:numId="17">
    <w:abstractNumId w:val="32"/>
  </w:num>
  <w:num w:numId="18">
    <w:abstractNumId w:val="14"/>
  </w:num>
  <w:num w:numId="19">
    <w:abstractNumId w:val="22"/>
  </w:num>
  <w:num w:numId="20">
    <w:abstractNumId w:val="16"/>
  </w:num>
  <w:num w:numId="21">
    <w:abstractNumId w:val="19"/>
  </w:num>
  <w:num w:numId="22">
    <w:abstractNumId w:val="29"/>
  </w:num>
  <w:num w:numId="23">
    <w:abstractNumId w:val="15"/>
  </w:num>
  <w:num w:numId="24">
    <w:abstractNumId w:val="7"/>
  </w:num>
  <w:num w:numId="25">
    <w:abstractNumId w:val="8"/>
  </w:num>
  <w:num w:numId="26">
    <w:abstractNumId w:val="10"/>
  </w:num>
  <w:num w:numId="27">
    <w:abstractNumId w:val="0"/>
  </w:num>
  <w:num w:numId="28">
    <w:abstractNumId w:val="3"/>
  </w:num>
  <w:num w:numId="29">
    <w:abstractNumId w:val="21"/>
  </w:num>
  <w:num w:numId="30">
    <w:abstractNumId w:val="25"/>
  </w:num>
  <w:num w:numId="31">
    <w:abstractNumId w:val="20"/>
  </w:num>
  <w:num w:numId="32">
    <w:abstractNumId w:val="30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2318"/>
    <w:rsid w:val="0002529D"/>
    <w:rsid w:val="0004560C"/>
    <w:rsid w:val="000540C4"/>
    <w:rsid w:val="00062FF3"/>
    <w:rsid w:val="00073DCE"/>
    <w:rsid w:val="00076586"/>
    <w:rsid w:val="000800EE"/>
    <w:rsid w:val="00080CF8"/>
    <w:rsid w:val="00090695"/>
    <w:rsid w:val="000A0C43"/>
    <w:rsid w:val="000B4DAA"/>
    <w:rsid w:val="000C27F1"/>
    <w:rsid w:val="000D0147"/>
    <w:rsid w:val="000D0E9D"/>
    <w:rsid w:val="000D789E"/>
    <w:rsid w:val="000E0043"/>
    <w:rsid w:val="000F283C"/>
    <w:rsid w:val="000F7516"/>
    <w:rsid w:val="0010612F"/>
    <w:rsid w:val="00116970"/>
    <w:rsid w:val="00127DA8"/>
    <w:rsid w:val="00137A7D"/>
    <w:rsid w:val="00156149"/>
    <w:rsid w:val="00191262"/>
    <w:rsid w:val="001C25E1"/>
    <w:rsid w:val="001D5E6B"/>
    <w:rsid w:val="001E35F5"/>
    <w:rsid w:val="001F136C"/>
    <w:rsid w:val="001F2CEF"/>
    <w:rsid w:val="001F3AC4"/>
    <w:rsid w:val="001F6A68"/>
    <w:rsid w:val="00204062"/>
    <w:rsid w:val="00212C89"/>
    <w:rsid w:val="00226CFA"/>
    <w:rsid w:val="00236528"/>
    <w:rsid w:val="00240EF5"/>
    <w:rsid w:val="0024232A"/>
    <w:rsid w:val="0024598B"/>
    <w:rsid w:val="00256F93"/>
    <w:rsid w:val="002636F1"/>
    <w:rsid w:val="002765AE"/>
    <w:rsid w:val="00280CD8"/>
    <w:rsid w:val="002911FD"/>
    <w:rsid w:val="002946B7"/>
    <w:rsid w:val="00295730"/>
    <w:rsid w:val="002B3834"/>
    <w:rsid w:val="002C0C97"/>
    <w:rsid w:val="002E486D"/>
    <w:rsid w:val="002E6CC5"/>
    <w:rsid w:val="002F0ED7"/>
    <w:rsid w:val="002F6D10"/>
    <w:rsid w:val="00302E94"/>
    <w:rsid w:val="00307690"/>
    <w:rsid w:val="00372A66"/>
    <w:rsid w:val="003B3105"/>
    <w:rsid w:val="003B7234"/>
    <w:rsid w:val="003B74ED"/>
    <w:rsid w:val="003C7D62"/>
    <w:rsid w:val="003D463D"/>
    <w:rsid w:val="003D69DC"/>
    <w:rsid w:val="003E589C"/>
    <w:rsid w:val="003E7D82"/>
    <w:rsid w:val="003F497B"/>
    <w:rsid w:val="003F6F03"/>
    <w:rsid w:val="004112B6"/>
    <w:rsid w:val="0042036A"/>
    <w:rsid w:val="004235C4"/>
    <w:rsid w:val="00430C8A"/>
    <w:rsid w:val="00440B2B"/>
    <w:rsid w:val="004424F4"/>
    <w:rsid w:val="0044513A"/>
    <w:rsid w:val="00450480"/>
    <w:rsid w:val="00450827"/>
    <w:rsid w:val="004512E2"/>
    <w:rsid w:val="00451626"/>
    <w:rsid w:val="00456D16"/>
    <w:rsid w:val="00466087"/>
    <w:rsid w:val="00490CF1"/>
    <w:rsid w:val="004A742C"/>
    <w:rsid w:val="004C5164"/>
    <w:rsid w:val="004C55A0"/>
    <w:rsid w:val="004D0AEC"/>
    <w:rsid w:val="004D56F5"/>
    <w:rsid w:val="004E0261"/>
    <w:rsid w:val="004E0ED4"/>
    <w:rsid w:val="004E3266"/>
    <w:rsid w:val="004F6D84"/>
    <w:rsid w:val="00504824"/>
    <w:rsid w:val="00517A9A"/>
    <w:rsid w:val="005235D8"/>
    <w:rsid w:val="0053280B"/>
    <w:rsid w:val="00533641"/>
    <w:rsid w:val="00537DA1"/>
    <w:rsid w:val="005447BD"/>
    <w:rsid w:val="00567895"/>
    <w:rsid w:val="00581E21"/>
    <w:rsid w:val="00592094"/>
    <w:rsid w:val="00594E87"/>
    <w:rsid w:val="005A06CC"/>
    <w:rsid w:val="005B0885"/>
    <w:rsid w:val="005B5C44"/>
    <w:rsid w:val="005B7121"/>
    <w:rsid w:val="00603559"/>
    <w:rsid w:val="0060570F"/>
    <w:rsid w:val="006305CB"/>
    <w:rsid w:val="00634F37"/>
    <w:rsid w:val="006570BA"/>
    <w:rsid w:val="00662294"/>
    <w:rsid w:val="00662A3F"/>
    <w:rsid w:val="00665A64"/>
    <w:rsid w:val="006808A1"/>
    <w:rsid w:val="00697B21"/>
    <w:rsid w:val="006A7B08"/>
    <w:rsid w:val="006C358B"/>
    <w:rsid w:val="006C6475"/>
    <w:rsid w:val="006D2B91"/>
    <w:rsid w:val="006D3C74"/>
    <w:rsid w:val="006D5C8D"/>
    <w:rsid w:val="006E2D2D"/>
    <w:rsid w:val="007064DE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FD1"/>
    <w:rsid w:val="007C5E04"/>
    <w:rsid w:val="007D46BE"/>
    <w:rsid w:val="007D479E"/>
    <w:rsid w:val="007D585F"/>
    <w:rsid w:val="007E4E76"/>
    <w:rsid w:val="007F0AE8"/>
    <w:rsid w:val="007F6E5E"/>
    <w:rsid w:val="00803626"/>
    <w:rsid w:val="00811BF6"/>
    <w:rsid w:val="008140AD"/>
    <w:rsid w:val="00817167"/>
    <w:rsid w:val="00821F67"/>
    <w:rsid w:val="0083481F"/>
    <w:rsid w:val="00835817"/>
    <w:rsid w:val="0089040D"/>
    <w:rsid w:val="0089055A"/>
    <w:rsid w:val="00890699"/>
    <w:rsid w:val="0089485E"/>
    <w:rsid w:val="008A0828"/>
    <w:rsid w:val="008A771B"/>
    <w:rsid w:val="008B0CF6"/>
    <w:rsid w:val="008B1C08"/>
    <w:rsid w:val="008B56C3"/>
    <w:rsid w:val="008B5EB7"/>
    <w:rsid w:val="008B7A73"/>
    <w:rsid w:val="008D4828"/>
    <w:rsid w:val="008D772E"/>
    <w:rsid w:val="008F1111"/>
    <w:rsid w:val="008F42B4"/>
    <w:rsid w:val="00903431"/>
    <w:rsid w:val="00906C04"/>
    <w:rsid w:val="00936AD5"/>
    <w:rsid w:val="0094267F"/>
    <w:rsid w:val="00944171"/>
    <w:rsid w:val="00945742"/>
    <w:rsid w:val="00957670"/>
    <w:rsid w:val="0096299A"/>
    <w:rsid w:val="00962EAD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9F032B"/>
    <w:rsid w:val="00A07742"/>
    <w:rsid w:val="00A153A4"/>
    <w:rsid w:val="00A17FFB"/>
    <w:rsid w:val="00A2021C"/>
    <w:rsid w:val="00A23634"/>
    <w:rsid w:val="00A40F4E"/>
    <w:rsid w:val="00A54462"/>
    <w:rsid w:val="00A93010"/>
    <w:rsid w:val="00AC3970"/>
    <w:rsid w:val="00AC572C"/>
    <w:rsid w:val="00AC71A7"/>
    <w:rsid w:val="00AC7CB6"/>
    <w:rsid w:val="00AD14C1"/>
    <w:rsid w:val="00AE0ACA"/>
    <w:rsid w:val="00AE3B72"/>
    <w:rsid w:val="00AF460A"/>
    <w:rsid w:val="00AF6F3C"/>
    <w:rsid w:val="00B11EE6"/>
    <w:rsid w:val="00B20CC5"/>
    <w:rsid w:val="00B23DCD"/>
    <w:rsid w:val="00B279A1"/>
    <w:rsid w:val="00B44685"/>
    <w:rsid w:val="00B50543"/>
    <w:rsid w:val="00B73C43"/>
    <w:rsid w:val="00B7572D"/>
    <w:rsid w:val="00BA7883"/>
    <w:rsid w:val="00BB0158"/>
    <w:rsid w:val="00BC2732"/>
    <w:rsid w:val="00BC2E98"/>
    <w:rsid w:val="00BD28F8"/>
    <w:rsid w:val="00BD6B31"/>
    <w:rsid w:val="00BE2DA0"/>
    <w:rsid w:val="00BE5283"/>
    <w:rsid w:val="00BE6C14"/>
    <w:rsid w:val="00BF4F7B"/>
    <w:rsid w:val="00BF6BAA"/>
    <w:rsid w:val="00C00061"/>
    <w:rsid w:val="00C00E1A"/>
    <w:rsid w:val="00C13377"/>
    <w:rsid w:val="00C1746B"/>
    <w:rsid w:val="00C201D1"/>
    <w:rsid w:val="00C260E4"/>
    <w:rsid w:val="00C3329A"/>
    <w:rsid w:val="00C33761"/>
    <w:rsid w:val="00C64E12"/>
    <w:rsid w:val="00C81A3C"/>
    <w:rsid w:val="00C81C96"/>
    <w:rsid w:val="00CB1F8B"/>
    <w:rsid w:val="00CB2230"/>
    <w:rsid w:val="00CB3CF4"/>
    <w:rsid w:val="00CB5133"/>
    <w:rsid w:val="00CC036F"/>
    <w:rsid w:val="00CC4C9A"/>
    <w:rsid w:val="00CE3141"/>
    <w:rsid w:val="00CE3AFB"/>
    <w:rsid w:val="00CE4D4D"/>
    <w:rsid w:val="00D14A07"/>
    <w:rsid w:val="00D271CD"/>
    <w:rsid w:val="00D274DF"/>
    <w:rsid w:val="00D50901"/>
    <w:rsid w:val="00D62A7C"/>
    <w:rsid w:val="00D679A9"/>
    <w:rsid w:val="00D706E8"/>
    <w:rsid w:val="00D85A34"/>
    <w:rsid w:val="00DA43A9"/>
    <w:rsid w:val="00DA4ED2"/>
    <w:rsid w:val="00DD41DF"/>
    <w:rsid w:val="00DD7699"/>
    <w:rsid w:val="00DE4F49"/>
    <w:rsid w:val="00DF5EC5"/>
    <w:rsid w:val="00E075D7"/>
    <w:rsid w:val="00E1512A"/>
    <w:rsid w:val="00E21D34"/>
    <w:rsid w:val="00E245A2"/>
    <w:rsid w:val="00E359E3"/>
    <w:rsid w:val="00E42340"/>
    <w:rsid w:val="00E54B6D"/>
    <w:rsid w:val="00E6514D"/>
    <w:rsid w:val="00E937B6"/>
    <w:rsid w:val="00EA4D34"/>
    <w:rsid w:val="00ED1961"/>
    <w:rsid w:val="00EE519D"/>
    <w:rsid w:val="00EF1AF2"/>
    <w:rsid w:val="00F32FDE"/>
    <w:rsid w:val="00F353DA"/>
    <w:rsid w:val="00F41BD0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E0013"/>
    <w:rsid w:val="00FE70A1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EF7D4F9-01A9-4BE8-A7CC-72AA21627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2</cp:revision>
  <cp:lastPrinted>2025-03-21T13:08:00Z</cp:lastPrinted>
  <dcterms:created xsi:type="dcterms:W3CDTF">2025-03-28T13:06:00Z</dcterms:created>
  <dcterms:modified xsi:type="dcterms:W3CDTF">2025-03-28T13:06:00Z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