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4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13"/>
        <w:gridCol w:w="1743"/>
        <w:gridCol w:w="1559"/>
        <w:gridCol w:w="1397"/>
        <w:gridCol w:w="1155"/>
        <w:gridCol w:w="2126"/>
      </w:tblGrid>
      <w:tr w:rsidR="00667530" w14:paraId="7D0F0A28" w14:textId="77777777" w:rsidTr="00C07877">
        <w:tc>
          <w:tcPr>
            <w:tcW w:w="48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667530" w14:paraId="4491FA44" w14:textId="77777777" w:rsidTr="00C07877">
        <w:tc>
          <w:tcPr>
            <w:tcW w:w="481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C07877">
        <w:tc>
          <w:tcPr>
            <w:tcW w:w="9493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51A863E6" w:rsidR="00CE4D4D" w:rsidRPr="00372A66" w:rsidRDefault="00CE4D4D" w:rsidP="006273D2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0F283C" w:rsidRPr="00372A66">
              <w:rPr>
                <w:rFonts w:ascii="Trebuchet MS" w:hAnsi="Trebuchet MS" w:cstheme="minorHAnsi"/>
                <w:b/>
                <w:bCs/>
              </w:rPr>
              <w:t xml:space="preserve">z próby </w:t>
            </w:r>
            <w:r w:rsidR="006273D2">
              <w:rPr>
                <w:rFonts w:ascii="Trebuchet MS" w:hAnsi="Trebuchet MS" w:cstheme="minorHAnsi"/>
                <w:b/>
                <w:bCs/>
              </w:rPr>
              <w:t xml:space="preserve">szczelności </w:t>
            </w:r>
            <w:r w:rsidR="009A6D31">
              <w:rPr>
                <w:rFonts w:ascii="Trebuchet MS" w:hAnsi="Trebuchet MS" w:cstheme="minorHAnsi"/>
                <w:b/>
                <w:bCs/>
              </w:rPr>
              <w:t xml:space="preserve">ciśnieniowej </w:t>
            </w:r>
            <w:r w:rsidR="00D142F0">
              <w:rPr>
                <w:rFonts w:ascii="Trebuchet MS" w:hAnsi="Trebuchet MS" w:cstheme="minorHAnsi"/>
                <w:b/>
                <w:bCs/>
              </w:rPr>
              <w:t xml:space="preserve">sieci </w:t>
            </w:r>
            <w:r w:rsidR="006273D2">
              <w:rPr>
                <w:rFonts w:ascii="Trebuchet MS" w:hAnsi="Trebuchet MS" w:cstheme="minorHAnsi"/>
                <w:b/>
                <w:bCs/>
              </w:rPr>
              <w:t>preizolowanej</w:t>
            </w:r>
          </w:p>
        </w:tc>
      </w:tr>
      <w:tr w:rsidR="00CE4D4D" w14:paraId="665C5940" w14:textId="77777777" w:rsidTr="00C07877">
        <w:tc>
          <w:tcPr>
            <w:tcW w:w="3256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B92ADD" w:rsidRDefault="00CE4D4D" w:rsidP="00B92ADD">
            <w:pPr>
              <w:spacing w:line="312" w:lineRule="auto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B92AD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10612F" w14:paraId="682AAED3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559" w:type="dxa"/>
          </w:tcPr>
          <w:p w14:paraId="3B0328B7" w14:textId="1DBD00E6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033DD837" w14:textId="31839330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535B824F" w14:textId="562F2867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270C7F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270C7F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3504687A" w14:textId="6FE8CB62" w:rsidR="003B723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35C4" w:rsidRP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C07877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237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3CAD19C2" w:rsidR="00AF6F3C" w:rsidRPr="00AF6F3C" w:rsidRDefault="008B5156" w:rsidP="006273D2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Sieć</w:t>
            </w:r>
            <w:r w:rsidR="006273D2">
              <w:rPr>
                <w:rFonts w:ascii="Trebuchet MS" w:hAnsi="Trebuchet MS" w:cs="Arial"/>
                <w:bCs/>
                <w:sz w:val="20"/>
                <w:szCs w:val="20"/>
              </w:rPr>
              <w:t xml:space="preserve"> preizolowana</w:t>
            </w:r>
            <w:r w:rsidR="00980C18">
              <w:rPr>
                <w:rFonts w:ascii="Trebuchet MS" w:hAnsi="Trebuchet MS" w:cs="Arial"/>
                <w:bCs/>
                <w:sz w:val="20"/>
                <w:szCs w:val="20"/>
              </w:rPr>
              <w:t>**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obiektu dla której przeprowadzany jest odbiór)</w:t>
            </w:r>
          </w:p>
        </w:tc>
      </w:tr>
      <w:tr w:rsidR="00AF6F3C" w14:paraId="0627C209" w14:textId="77777777" w:rsidTr="00FF1A8A">
        <w:trPr>
          <w:trHeight w:val="3787"/>
        </w:trPr>
        <w:tc>
          <w:tcPr>
            <w:tcW w:w="94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FFFC3" w14:textId="7B41A53E" w:rsidR="00504824" w:rsidRPr="0050482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195EAB29" w14:textId="48D70D0C" w:rsidR="00AF6F3C" w:rsidRDefault="00AF6F3C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Wykonawca przeprowadził 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próbę szczelności zgodnie z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="006273D2">
              <w:rPr>
                <w:rFonts w:ascii="Trebuchet MS" w:hAnsi="Trebuchet MS" w:cs="Arial"/>
                <w:bCs/>
                <w:sz w:val="16"/>
                <w:szCs w:val="16"/>
              </w:rPr>
              <w:t>obowiązującymi przepisami i normami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>.</w:t>
            </w:r>
            <w:r w:rsidR="003108A4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</w:p>
          <w:p w14:paraId="0E53C64D" w14:textId="3EEB1E43" w:rsidR="003108A4" w:rsidRDefault="003108A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Sprawdzono poprawność montażu, zgodność średnic oraz zamontowanej armatury i urządzeń z projektem.</w:t>
            </w:r>
          </w:p>
          <w:tbl>
            <w:tblPr>
              <w:tblStyle w:val="Tabela-Siatka"/>
              <w:tblW w:w="0" w:type="auto"/>
              <w:tblInd w:w="166" w:type="dxa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276"/>
              <w:gridCol w:w="141"/>
              <w:gridCol w:w="1276"/>
              <w:gridCol w:w="567"/>
              <w:gridCol w:w="2552"/>
              <w:gridCol w:w="1842"/>
            </w:tblGrid>
            <w:tr w:rsidR="00B811E1" w14:paraId="7F6F7219" w14:textId="77777777" w:rsidTr="009D258E">
              <w:tc>
                <w:tcPr>
                  <w:tcW w:w="8930" w:type="dxa"/>
                  <w:gridSpan w:val="7"/>
                  <w:shd w:val="clear" w:color="auto" w:fill="F2F2F2" w:themeFill="background1" w:themeFillShade="F2"/>
                </w:tcPr>
                <w:p w14:paraId="1CC6531E" w14:textId="77777777" w:rsidR="00B811E1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 xml:space="preserve">Dane techniczne rurociągu </w:t>
                  </w:r>
                </w:p>
              </w:tc>
            </w:tr>
            <w:tr w:rsidR="00B811E1" w14:paraId="3BAC5D77" w14:textId="77777777" w:rsidTr="00B811E1">
              <w:tc>
                <w:tcPr>
                  <w:tcW w:w="2693" w:type="dxa"/>
                  <w:gridSpan w:val="3"/>
                </w:tcPr>
                <w:p w14:paraId="00F0702E" w14:textId="27E83CA3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Długość całkowita rurociągu </w:t>
                  </w:r>
                  <w:r w:rsidRPr="005D6595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[m]</w:t>
                  </w:r>
                </w:p>
              </w:tc>
              <w:tc>
                <w:tcPr>
                  <w:tcW w:w="1843" w:type="dxa"/>
                  <w:gridSpan w:val="2"/>
                </w:tcPr>
                <w:p w14:paraId="71791EDE" w14:textId="0622D274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7AEBF8DF" w14:textId="46002F8E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Materiał rurociągu</w:t>
                  </w:r>
                </w:p>
              </w:tc>
              <w:tc>
                <w:tcPr>
                  <w:tcW w:w="1842" w:type="dxa"/>
                </w:tcPr>
                <w:p w14:paraId="4EA2192B" w14:textId="1C9E2B33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B811E1" w14:paraId="313CC5CC" w14:textId="77777777" w:rsidTr="00B811E1">
              <w:tc>
                <w:tcPr>
                  <w:tcW w:w="2693" w:type="dxa"/>
                  <w:gridSpan w:val="3"/>
                </w:tcPr>
                <w:p w14:paraId="213D4800" w14:textId="677B1ED9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Średnia głębokość ułożenia [m]</w:t>
                  </w:r>
                </w:p>
              </w:tc>
              <w:tc>
                <w:tcPr>
                  <w:tcW w:w="1843" w:type="dxa"/>
                  <w:gridSpan w:val="2"/>
                </w:tcPr>
                <w:p w14:paraId="5E8A65B6" w14:textId="7D00C2C7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10BB9294" w14:textId="741A59FD" w:rsidR="00B811E1" w:rsidRPr="005D6595" w:rsidRDefault="006273D2" w:rsidP="00B811E1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Średnica rurociągu[ø]</w:t>
                  </w:r>
                </w:p>
              </w:tc>
              <w:tc>
                <w:tcPr>
                  <w:tcW w:w="1842" w:type="dxa"/>
                </w:tcPr>
                <w:p w14:paraId="7E6CDBE4" w14:textId="2C2B35CC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B811E1" w:rsidRPr="00B811E1" w14:paraId="53C98B47" w14:textId="77777777" w:rsidTr="009D258E">
              <w:tc>
                <w:tcPr>
                  <w:tcW w:w="4536" w:type="dxa"/>
                  <w:gridSpan w:val="5"/>
                  <w:shd w:val="clear" w:color="auto" w:fill="F2F2F2" w:themeFill="background1" w:themeFillShade="F2"/>
                </w:tcPr>
                <w:p w14:paraId="63189B38" w14:textId="324A0016" w:rsidR="00B811E1" w:rsidRPr="00B811E1" w:rsidRDefault="00B811E1" w:rsidP="00D120BB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 xml:space="preserve">Próba szczelności </w:t>
                  </w:r>
                </w:p>
              </w:tc>
              <w:tc>
                <w:tcPr>
                  <w:tcW w:w="2552" w:type="dxa"/>
                  <w:shd w:val="clear" w:color="auto" w:fill="F2F2F2" w:themeFill="background1" w:themeFillShade="F2"/>
                </w:tcPr>
                <w:p w14:paraId="0F7BCA34" w14:textId="62181385" w:rsidR="00B811E1" w:rsidRPr="00B811E1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Data przeprowadzenia próby</w:t>
                  </w:r>
                </w:p>
              </w:tc>
              <w:tc>
                <w:tcPr>
                  <w:tcW w:w="1842" w:type="dxa"/>
                </w:tcPr>
                <w:p w14:paraId="6B5916B8" w14:textId="0233922F" w:rsidR="00B811E1" w:rsidRPr="00B811E1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FF1A8A" w:rsidRPr="00B811E1" w14:paraId="6DEB2526" w14:textId="77777777" w:rsidTr="00FF1A8A">
              <w:tc>
                <w:tcPr>
                  <w:tcW w:w="1276" w:type="dxa"/>
                </w:tcPr>
                <w:p w14:paraId="57E65B52" w14:textId="347E17EA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Rodzaj próby**</w:t>
                  </w:r>
                </w:p>
              </w:tc>
              <w:tc>
                <w:tcPr>
                  <w:tcW w:w="3260" w:type="dxa"/>
                  <w:gridSpan w:val="4"/>
                </w:tcPr>
                <w:p w14:paraId="75F0F523" w14:textId="53D78EAF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hydrauliczna          </w:t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pneumatyczna  </w:t>
                  </w:r>
                </w:p>
              </w:tc>
              <w:tc>
                <w:tcPr>
                  <w:tcW w:w="2552" w:type="dxa"/>
                </w:tcPr>
                <w:p w14:paraId="4D9CE8CA" w14:textId="1D0C5A05" w:rsidR="00FF1A8A" w:rsidRPr="00B811E1" w:rsidRDefault="00FF1A8A" w:rsidP="00FF1A8A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Temperatura powietrza </w:t>
                  </w:r>
                </w:p>
              </w:tc>
              <w:tc>
                <w:tcPr>
                  <w:tcW w:w="1842" w:type="dxa"/>
                </w:tcPr>
                <w:p w14:paraId="37F93175" w14:textId="49474132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6273D2" w:rsidRPr="00B811E1" w14:paraId="1DC50C90" w14:textId="77777777" w:rsidTr="00430D95">
              <w:trPr>
                <w:trHeight w:val="493"/>
              </w:trPr>
              <w:tc>
                <w:tcPr>
                  <w:tcW w:w="3969" w:type="dxa"/>
                  <w:gridSpan w:val="4"/>
                </w:tcPr>
                <w:p w14:paraId="6C1B6F01" w14:textId="15E4374C" w:rsidR="006273D2" w:rsidRPr="00B811E1" w:rsidRDefault="006273D2" w:rsidP="006273D2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Czas próby  [min]</w:t>
                  </w:r>
                </w:p>
              </w:tc>
              <w:tc>
                <w:tcPr>
                  <w:tcW w:w="567" w:type="dxa"/>
                </w:tcPr>
                <w:p w14:paraId="70FD263A" w14:textId="2C3D476A" w:rsidR="006273D2" w:rsidRPr="00B811E1" w:rsidRDefault="006273D2" w:rsidP="003108A4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394" w:type="dxa"/>
                  <w:gridSpan w:val="2"/>
                </w:tcPr>
                <w:p w14:paraId="3AB06FFD" w14:textId="2E9AD935" w:rsidR="006273D2" w:rsidRPr="00B811E1" w:rsidRDefault="006273D2" w:rsidP="00FF1A8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Manometr ciśnieniowy tarczowy z ważną cechą legalizacyjną nr………………………………… i poniższymi danymi:</w:t>
                  </w:r>
                </w:p>
              </w:tc>
            </w:tr>
            <w:tr w:rsidR="006273D2" w:rsidRPr="00B811E1" w14:paraId="11004E7D" w14:textId="77777777" w:rsidTr="00FF1A8A">
              <w:tc>
                <w:tcPr>
                  <w:tcW w:w="3969" w:type="dxa"/>
                  <w:gridSpan w:val="4"/>
                  <w:vMerge w:val="restart"/>
                </w:tcPr>
                <w:p w14:paraId="5C564357" w14:textId="28CEE2EC" w:rsidR="006273D2" w:rsidRPr="00B811E1" w:rsidRDefault="006273D2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Wartość ciśnienia próby [bar]</w:t>
                  </w:r>
                </w:p>
              </w:tc>
              <w:tc>
                <w:tcPr>
                  <w:tcW w:w="567" w:type="dxa"/>
                  <w:vMerge w:val="restart"/>
                </w:tcPr>
                <w:p w14:paraId="2548D044" w14:textId="263A49B6" w:rsidR="006273D2" w:rsidRPr="00B811E1" w:rsidRDefault="006273D2" w:rsidP="003108A4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12CFA328" w14:textId="126381C4" w:rsidR="006273D2" w:rsidRPr="00B811E1" w:rsidRDefault="006273D2" w:rsidP="00FF1A8A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Klasa dokładności</w:t>
                  </w:r>
                </w:p>
              </w:tc>
              <w:tc>
                <w:tcPr>
                  <w:tcW w:w="1842" w:type="dxa"/>
                </w:tcPr>
                <w:p w14:paraId="756A7B12" w14:textId="16F280DD" w:rsidR="006273D2" w:rsidRPr="00B811E1" w:rsidRDefault="006273D2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0,6</w:t>
                  </w:r>
                </w:p>
              </w:tc>
            </w:tr>
            <w:tr w:rsidR="006273D2" w:rsidRPr="00B811E1" w14:paraId="6E3A7DAF" w14:textId="77777777" w:rsidTr="00FF1A8A">
              <w:tc>
                <w:tcPr>
                  <w:tcW w:w="3969" w:type="dxa"/>
                  <w:gridSpan w:val="4"/>
                  <w:vMerge/>
                </w:tcPr>
                <w:p w14:paraId="6D5ACAC5" w14:textId="3EF88475" w:rsidR="006273D2" w:rsidRPr="00B811E1" w:rsidRDefault="006273D2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</w:tcPr>
                <w:p w14:paraId="7C15E3FA" w14:textId="252A8F01" w:rsidR="006273D2" w:rsidRPr="00B811E1" w:rsidRDefault="006273D2" w:rsidP="003108A4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3631A382" w14:textId="608C5472" w:rsidR="006273D2" w:rsidRPr="00B811E1" w:rsidRDefault="006273D2" w:rsidP="00FF1A8A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Średnica</w:t>
                  </w:r>
                </w:p>
              </w:tc>
              <w:tc>
                <w:tcPr>
                  <w:tcW w:w="1842" w:type="dxa"/>
                </w:tcPr>
                <w:p w14:paraId="6ED7F763" w14:textId="70465475" w:rsidR="006273D2" w:rsidRPr="00B811E1" w:rsidRDefault="006273D2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160 mm</w:t>
                  </w:r>
                </w:p>
              </w:tc>
            </w:tr>
            <w:tr w:rsidR="006273D2" w:rsidRPr="00B811E1" w14:paraId="047B21CA" w14:textId="77777777" w:rsidTr="006273D2">
              <w:tc>
                <w:tcPr>
                  <w:tcW w:w="2552" w:type="dxa"/>
                  <w:gridSpan w:val="2"/>
                </w:tcPr>
                <w:p w14:paraId="51DAF1DF" w14:textId="77777777" w:rsidR="006273D2" w:rsidRPr="00B811E1" w:rsidRDefault="006273D2" w:rsidP="003108A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Spadek ciśnienia podczas próby</w:t>
                  </w:r>
                </w:p>
              </w:tc>
              <w:tc>
                <w:tcPr>
                  <w:tcW w:w="1984" w:type="dxa"/>
                  <w:gridSpan w:val="3"/>
                </w:tcPr>
                <w:p w14:paraId="7DF47E7B" w14:textId="659B044D" w:rsidR="006273D2" w:rsidRPr="00B811E1" w:rsidRDefault="006273D2" w:rsidP="003108A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TAK        </w:t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NIE              </w:t>
                  </w:r>
                </w:p>
              </w:tc>
              <w:tc>
                <w:tcPr>
                  <w:tcW w:w="2552" w:type="dxa"/>
                </w:tcPr>
                <w:p w14:paraId="6DB47484" w14:textId="7DD2B18E" w:rsidR="006273D2" w:rsidRPr="00B811E1" w:rsidRDefault="006273D2" w:rsidP="00FF1A8A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Zakres pomiarowy</w:t>
                  </w:r>
                </w:p>
              </w:tc>
              <w:tc>
                <w:tcPr>
                  <w:tcW w:w="1842" w:type="dxa"/>
                </w:tcPr>
                <w:p w14:paraId="27A51DF6" w14:textId="7F9E0874" w:rsidR="006273D2" w:rsidRPr="00B811E1" w:rsidRDefault="006273D2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Do 1,6 </w:t>
                  </w:r>
                  <w:proofErr w:type="spellStart"/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MPa</w:t>
                  </w:r>
                  <w:proofErr w:type="spellEnd"/>
                </w:p>
              </w:tc>
            </w:tr>
          </w:tbl>
          <w:p w14:paraId="3DA5367A" w14:textId="45DF1959" w:rsidR="00025D11" w:rsidRPr="00372A66" w:rsidRDefault="00025D11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</w:p>
        </w:tc>
      </w:tr>
      <w:tr w:rsidR="00592094" w14:paraId="7780169E" w14:textId="77777777" w:rsidTr="009D258E">
        <w:tc>
          <w:tcPr>
            <w:tcW w:w="151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1A24D309" w:rsidR="00592094" w:rsidRPr="0059209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Wynik próby</w:t>
            </w:r>
            <w:r w:rsidR="00592094"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980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6492DF14" w14:textId="77777777" w:rsidR="00025D11" w:rsidRDefault="0059209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t xml:space="preserve">     </w:t>
            </w: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>POZYTWYNY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          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 xml:space="preserve">                                          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 N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>EGATYWNY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** </w:t>
            </w:r>
          </w:p>
          <w:p w14:paraId="4A2B3AEB" w14:textId="2ADA9A78" w:rsidR="00592094" w:rsidRPr="00025D11" w:rsidRDefault="00025D11" w:rsidP="00640F05">
            <w:pPr>
              <w:pStyle w:val="Akapitzlist"/>
              <w:spacing w:line="312" w:lineRule="auto"/>
              <w:ind w:left="-66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</w:rPr>
              <w:t xml:space="preserve">Komisja w niżej wymienionym składzie na podstawie przeprowadzonej próby ciśnieniowej </w:t>
            </w:r>
            <w:r w:rsidR="00640F05">
              <w:rPr>
                <w:rFonts w:ascii="Trebuchet MS" w:hAnsi="Trebuchet MS" w:cs="Arial"/>
                <w:sz w:val="16"/>
                <w:szCs w:val="16"/>
              </w:rPr>
              <w:t xml:space="preserve">uznaje/ nie uznaje* ją za szczelną i 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dopuszcza/ nie dopuszcza* </w:t>
            </w:r>
            <w:r w:rsidR="00640F05">
              <w:rPr>
                <w:rFonts w:ascii="Trebuchet MS" w:hAnsi="Trebuchet MS" w:cs="Arial"/>
                <w:sz w:val="16"/>
                <w:szCs w:val="16"/>
              </w:rPr>
              <w:t>połączenia do izolowania</w:t>
            </w:r>
            <w:r>
              <w:rPr>
                <w:rFonts w:ascii="Trebuchet MS" w:hAnsi="Trebuchet MS" w:cs="Arial"/>
                <w:sz w:val="16"/>
                <w:szCs w:val="16"/>
              </w:rPr>
              <w:t>.</w:t>
            </w:r>
          </w:p>
        </w:tc>
      </w:tr>
      <w:tr w:rsidR="00BD28F8" w14:paraId="18B48785" w14:textId="77777777" w:rsidTr="009D258E">
        <w:tc>
          <w:tcPr>
            <w:tcW w:w="151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2ED7A1AA" w:rsidR="00BD28F8" w:rsidRPr="00592094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980" w:type="dxa"/>
            <w:gridSpan w:val="5"/>
            <w:tcBorders>
              <w:right w:val="single" w:sz="8" w:space="0" w:color="auto"/>
            </w:tcBorders>
          </w:tcPr>
          <w:p w14:paraId="69A9231A" w14:textId="009DCFBC" w:rsidR="00BD28F8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9D258E">
        <w:tc>
          <w:tcPr>
            <w:tcW w:w="9493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F32FDE" w14:paraId="64783954" w14:textId="77777777" w:rsidTr="00B92ADD">
        <w:tc>
          <w:tcPr>
            <w:tcW w:w="9493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372A66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9D258E">
        <w:tc>
          <w:tcPr>
            <w:tcW w:w="949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270C7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9D258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2956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10612F" w14:paraId="29FA0B83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083E62B" w14:textId="1D71C9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2956" w:type="dxa"/>
            <w:gridSpan w:val="2"/>
          </w:tcPr>
          <w:p w14:paraId="4F21C17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5D087EE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02B3A996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5DC04B3E" w14:textId="0ABA261D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2956" w:type="dxa"/>
            <w:gridSpan w:val="2"/>
          </w:tcPr>
          <w:p w14:paraId="3513690F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44B22EA1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33377F2D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0580B096" w14:textId="1B8CB6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2956" w:type="dxa"/>
            <w:gridSpan w:val="2"/>
          </w:tcPr>
          <w:p w14:paraId="35032889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5536D288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5912961E" w14:textId="77777777" w:rsidTr="00B92ADD">
        <w:trPr>
          <w:trHeight w:val="674"/>
        </w:trPr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13C3812" w14:textId="6357952C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2956" w:type="dxa"/>
            <w:gridSpan w:val="2"/>
          </w:tcPr>
          <w:p w14:paraId="6E3FE1AE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23C1B391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300C08C6" w14:textId="77777777" w:rsidTr="00B92ADD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2956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3281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5526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CD88E" w14:textId="77777777" w:rsidR="005C40F7" w:rsidRDefault="005C40F7" w:rsidP="00DD7699">
      <w:r>
        <w:separator/>
      </w:r>
    </w:p>
  </w:endnote>
  <w:endnote w:type="continuationSeparator" w:id="0">
    <w:p w14:paraId="2D617E52" w14:textId="77777777" w:rsidR="005C40F7" w:rsidRDefault="005C40F7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C59B" w14:textId="77777777" w:rsidR="000A4959" w:rsidRDefault="000A49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C9454" w14:textId="77777777" w:rsidR="000A4959" w:rsidRDefault="000A49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B7C74" w14:textId="77777777" w:rsidR="005C40F7" w:rsidRDefault="005C40F7" w:rsidP="00DD7699">
      <w:r>
        <w:separator/>
      </w:r>
    </w:p>
  </w:footnote>
  <w:footnote w:type="continuationSeparator" w:id="0">
    <w:p w14:paraId="030578F8" w14:textId="77777777" w:rsidR="005C40F7" w:rsidRDefault="005C40F7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317AA" w14:textId="77777777" w:rsidR="000A4959" w:rsidRDefault="000A49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Pr="00C07877" w:rsidRDefault="00191262" w:rsidP="00C07877">
          <w:pPr>
            <w:pStyle w:val="Nagwek"/>
            <w:jc w:val="center"/>
            <w:rPr>
              <w:rFonts w:ascii="Trebuchet MS" w:hAnsi="Trebuchet MS"/>
              <w:b/>
              <w:sz w:val="20"/>
              <w:szCs w:val="20"/>
            </w:rPr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0E5812E9" w:rsidR="00DD7699" w:rsidRPr="00C07877" w:rsidRDefault="00C07877" w:rsidP="00C07877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Załącznik nr </w:t>
    </w:r>
    <w:r>
      <w:rPr>
        <w:rFonts w:ascii="Trebuchet MS" w:hAnsi="Trebuchet MS"/>
        <w:b/>
        <w:sz w:val="20"/>
        <w:szCs w:val="20"/>
      </w:rPr>
      <w:t>7.1</w:t>
    </w:r>
    <w:r w:rsidR="000A4959">
      <w:rPr>
        <w:rFonts w:ascii="Trebuchet MS" w:hAnsi="Trebuchet MS"/>
        <w:b/>
        <w:sz w:val="20"/>
        <w:szCs w:val="20"/>
      </w:rPr>
      <w:t>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0151F" w14:textId="77777777" w:rsidR="000A4959" w:rsidRDefault="000A49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21681"/>
    <w:multiLevelType w:val="hybridMultilevel"/>
    <w:tmpl w:val="ED3498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E0049F"/>
    <w:multiLevelType w:val="hybridMultilevel"/>
    <w:tmpl w:val="F2764E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31"/>
  </w:num>
  <w:num w:numId="7">
    <w:abstractNumId w:val="24"/>
  </w:num>
  <w:num w:numId="8">
    <w:abstractNumId w:val="4"/>
  </w:num>
  <w:num w:numId="9">
    <w:abstractNumId w:val="18"/>
  </w:num>
  <w:num w:numId="10">
    <w:abstractNumId w:val="29"/>
  </w:num>
  <w:num w:numId="11">
    <w:abstractNumId w:val="1"/>
  </w:num>
  <w:num w:numId="12">
    <w:abstractNumId w:val="14"/>
  </w:num>
  <w:num w:numId="13">
    <w:abstractNumId w:val="25"/>
  </w:num>
  <w:num w:numId="14">
    <w:abstractNumId w:val="28"/>
  </w:num>
  <w:num w:numId="15">
    <w:abstractNumId w:val="27"/>
  </w:num>
  <w:num w:numId="16">
    <w:abstractNumId w:val="2"/>
  </w:num>
  <w:num w:numId="17">
    <w:abstractNumId w:val="32"/>
  </w:num>
  <w:num w:numId="18">
    <w:abstractNumId w:val="15"/>
  </w:num>
  <w:num w:numId="19">
    <w:abstractNumId w:val="23"/>
  </w:num>
  <w:num w:numId="20">
    <w:abstractNumId w:val="17"/>
  </w:num>
  <w:num w:numId="21">
    <w:abstractNumId w:val="20"/>
  </w:num>
  <w:num w:numId="22">
    <w:abstractNumId w:val="30"/>
  </w:num>
  <w:num w:numId="23">
    <w:abstractNumId w:val="16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2"/>
  </w:num>
  <w:num w:numId="30">
    <w:abstractNumId w:val="26"/>
  </w:num>
  <w:num w:numId="31">
    <w:abstractNumId w:val="21"/>
  </w:num>
  <w:num w:numId="32">
    <w:abstractNumId w:val="1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03F01"/>
    <w:rsid w:val="0001515A"/>
    <w:rsid w:val="0002529D"/>
    <w:rsid w:val="00025D11"/>
    <w:rsid w:val="0004560C"/>
    <w:rsid w:val="000540C4"/>
    <w:rsid w:val="00062FF3"/>
    <w:rsid w:val="00073DCE"/>
    <w:rsid w:val="000800EE"/>
    <w:rsid w:val="00080CF8"/>
    <w:rsid w:val="00090695"/>
    <w:rsid w:val="000A0C43"/>
    <w:rsid w:val="000A4959"/>
    <w:rsid w:val="000B4DAA"/>
    <w:rsid w:val="000B7FE0"/>
    <w:rsid w:val="000C27F1"/>
    <w:rsid w:val="000D0147"/>
    <w:rsid w:val="000D0E9D"/>
    <w:rsid w:val="000D789E"/>
    <w:rsid w:val="000E0043"/>
    <w:rsid w:val="000F283C"/>
    <w:rsid w:val="000F7516"/>
    <w:rsid w:val="0010612F"/>
    <w:rsid w:val="00113C78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4232A"/>
    <w:rsid w:val="00256F93"/>
    <w:rsid w:val="002636F1"/>
    <w:rsid w:val="00270C7F"/>
    <w:rsid w:val="00280CD8"/>
    <w:rsid w:val="002826F4"/>
    <w:rsid w:val="002911FD"/>
    <w:rsid w:val="002946B7"/>
    <w:rsid w:val="002A20D8"/>
    <w:rsid w:val="002C0C97"/>
    <w:rsid w:val="002E6CC5"/>
    <w:rsid w:val="002F0ED7"/>
    <w:rsid w:val="002F6D10"/>
    <w:rsid w:val="00302E94"/>
    <w:rsid w:val="00307690"/>
    <w:rsid w:val="003108A4"/>
    <w:rsid w:val="00326538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01DCD"/>
    <w:rsid w:val="004112B6"/>
    <w:rsid w:val="004235C4"/>
    <w:rsid w:val="00430C8A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C5C5C"/>
    <w:rsid w:val="004D0AEC"/>
    <w:rsid w:val="004D56F5"/>
    <w:rsid w:val="004E0261"/>
    <w:rsid w:val="004E0ED4"/>
    <w:rsid w:val="004F6D84"/>
    <w:rsid w:val="00504824"/>
    <w:rsid w:val="00517A9A"/>
    <w:rsid w:val="005235D8"/>
    <w:rsid w:val="005307F6"/>
    <w:rsid w:val="0053280B"/>
    <w:rsid w:val="00533641"/>
    <w:rsid w:val="00537DA1"/>
    <w:rsid w:val="005447BD"/>
    <w:rsid w:val="00552661"/>
    <w:rsid w:val="00581E21"/>
    <w:rsid w:val="00592094"/>
    <w:rsid w:val="00594E87"/>
    <w:rsid w:val="0059579D"/>
    <w:rsid w:val="005A06CC"/>
    <w:rsid w:val="005B0885"/>
    <w:rsid w:val="005B7121"/>
    <w:rsid w:val="005C40F7"/>
    <w:rsid w:val="005E5C41"/>
    <w:rsid w:val="0060570F"/>
    <w:rsid w:val="006273D2"/>
    <w:rsid w:val="006305CB"/>
    <w:rsid w:val="00634F37"/>
    <w:rsid w:val="00640F05"/>
    <w:rsid w:val="006570BA"/>
    <w:rsid w:val="00662A3F"/>
    <w:rsid w:val="00665A64"/>
    <w:rsid w:val="00667530"/>
    <w:rsid w:val="006808A1"/>
    <w:rsid w:val="00684BA9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50393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156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57670"/>
    <w:rsid w:val="0096299A"/>
    <w:rsid w:val="00974FA0"/>
    <w:rsid w:val="00975DD5"/>
    <w:rsid w:val="009777E7"/>
    <w:rsid w:val="00980C18"/>
    <w:rsid w:val="00986BED"/>
    <w:rsid w:val="009A187B"/>
    <w:rsid w:val="009A6D31"/>
    <w:rsid w:val="009B5E83"/>
    <w:rsid w:val="009B6640"/>
    <w:rsid w:val="009C1C42"/>
    <w:rsid w:val="009D258E"/>
    <w:rsid w:val="009E4186"/>
    <w:rsid w:val="009E61A9"/>
    <w:rsid w:val="009F032B"/>
    <w:rsid w:val="00A07742"/>
    <w:rsid w:val="00A153A4"/>
    <w:rsid w:val="00A17FFB"/>
    <w:rsid w:val="00A2021C"/>
    <w:rsid w:val="00A23634"/>
    <w:rsid w:val="00A468BA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12CC6"/>
    <w:rsid w:val="00B23DCD"/>
    <w:rsid w:val="00B279A1"/>
    <w:rsid w:val="00B44685"/>
    <w:rsid w:val="00B50543"/>
    <w:rsid w:val="00B73C43"/>
    <w:rsid w:val="00B7572D"/>
    <w:rsid w:val="00B811E1"/>
    <w:rsid w:val="00B92ADD"/>
    <w:rsid w:val="00BA7883"/>
    <w:rsid w:val="00BB0158"/>
    <w:rsid w:val="00BC2732"/>
    <w:rsid w:val="00BC2E98"/>
    <w:rsid w:val="00BD28F8"/>
    <w:rsid w:val="00BD5096"/>
    <w:rsid w:val="00BD6B31"/>
    <w:rsid w:val="00BE2DA0"/>
    <w:rsid w:val="00BE5283"/>
    <w:rsid w:val="00BE6C14"/>
    <w:rsid w:val="00BF4F7B"/>
    <w:rsid w:val="00BF6BAA"/>
    <w:rsid w:val="00C00061"/>
    <w:rsid w:val="00C00E1A"/>
    <w:rsid w:val="00C07877"/>
    <w:rsid w:val="00C1746B"/>
    <w:rsid w:val="00C201D1"/>
    <w:rsid w:val="00C260E4"/>
    <w:rsid w:val="00C3329A"/>
    <w:rsid w:val="00C64E12"/>
    <w:rsid w:val="00C81A3C"/>
    <w:rsid w:val="00C81C96"/>
    <w:rsid w:val="00C82932"/>
    <w:rsid w:val="00CB1F8B"/>
    <w:rsid w:val="00CB2230"/>
    <w:rsid w:val="00CB3CF4"/>
    <w:rsid w:val="00CB5133"/>
    <w:rsid w:val="00CC036F"/>
    <w:rsid w:val="00CC4C9A"/>
    <w:rsid w:val="00CE0BE1"/>
    <w:rsid w:val="00CE3141"/>
    <w:rsid w:val="00CE3AFB"/>
    <w:rsid w:val="00CE4D4D"/>
    <w:rsid w:val="00D120BB"/>
    <w:rsid w:val="00D142F0"/>
    <w:rsid w:val="00D14A07"/>
    <w:rsid w:val="00D271CD"/>
    <w:rsid w:val="00D274DF"/>
    <w:rsid w:val="00D50901"/>
    <w:rsid w:val="00D679A9"/>
    <w:rsid w:val="00D706E8"/>
    <w:rsid w:val="00D85A34"/>
    <w:rsid w:val="00DA43A9"/>
    <w:rsid w:val="00DA4ED2"/>
    <w:rsid w:val="00DD7699"/>
    <w:rsid w:val="00DE4F49"/>
    <w:rsid w:val="00DF5EC5"/>
    <w:rsid w:val="00E1512A"/>
    <w:rsid w:val="00E21D34"/>
    <w:rsid w:val="00E245A2"/>
    <w:rsid w:val="00E359E3"/>
    <w:rsid w:val="00E4217C"/>
    <w:rsid w:val="00E42340"/>
    <w:rsid w:val="00E54B6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0717"/>
    <w:rsid w:val="00FE70A1"/>
    <w:rsid w:val="00FF0C26"/>
    <w:rsid w:val="00FF1A8A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1AD6D7-8195-4D83-AB69-67D584698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4</cp:revision>
  <cp:lastPrinted>2025-03-28T12:35:00Z</cp:lastPrinted>
  <dcterms:created xsi:type="dcterms:W3CDTF">2025-03-28T12:35:00Z</dcterms:created>
  <dcterms:modified xsi:type="dcterms:W3CDTF">2025-04-01T05:38:00Z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