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C91D06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C91D06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91D06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06AD4B07" w:rsidR="00CE4D4D" w:rsidRPr="00372A66" w:rsidRDefault="00CE4D4D" w:rsidP="00A23BBC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A23BBC">
              <w:rPr>
                <w:rFonts w:ascii="Trebuchet MS" w:hAnsi="Trebuchet MS" w:cstheme="minorHAnsi"/>
                <w:b/>
                <w:bCs/>
              </w:rPr>
              <w:t>odbioru zespołu złączy</w:t>
            </w:r>
          </w:p>
        </w:tc>
      </w:tr>
      <w:tr w:rsidR="0042036A" w14:paraId="665C5940" w14:textId="77777777" w:rsidTr="00C91D06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C91D06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9E90E" w:rsidR="0042036A" w:rsidRPr="00AF6F3C" w:rsidRDefault="004E3266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115FF9D6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0C046C49" w14:textId="2E318E29" w:rsidR="00E6514D" w:rsidRPr="00A23BBC" w:rsidRDefault="00AF460A" w:rsidP="00A23BBC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</w:t>
            </w:r>
            <w:r w:rsidR="00A23BBC">
              <w:rPr>
                <w:rFonts w:ascii="Trebuchet MS" w:hAnsi="Trebuchet MS" w:cs="Arial"/>
                <w:bCs/>
                <w:sz w:val="18"/>
                <w:szCs w:val="18"/>
              </w:rPr>
              <w:t>stwierdzono</w:t>
            </w:r>
            <w:r w:rsidR="00DD5AD5">
              <w:rPr>
                <w:rFonts w:ascii="Trebuchet MS" w:hAnsi="Trebuchet MS" w:cs="Arial"/>
                <w:bCs/>
                <w:sz w:val="18"/>
                <w:szCs w:val="18"/>
              </w:rPr>
              <w:t>:</w:t>
            </w:r>
          </w:p>
          <w:p w14:paraId="597FA814" w14:textId="6348EC64" w:rsidR="00A23BBC" w:rsidRPr="00A23BBC" w:rsidRDefault="00A23BBC" w:rsidP="00A23BBC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prawidłowość wykonania połączeń instalacji alarmowej (sygnalizacji i lokalizacji uszkodzeń),</w:t>
            </w:r>
          </w:p>
          <w:p w14:paraId="3DA5367A" w14:textId="7506C691" w:rsidR="00A23BBC" w:rsidRPr="00372A66" w:rsidRDefault="00A23BBC" w:rsidP="00A23BBC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prawidłowość wykonania izolacji (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mufowania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>) połączeń i ich szczelność.</w:t>
            </w:r>
          </w:p>
        </w:tc>
      </w:tr>
      <w:tr w:rsidR="0042036A" w14:paraId="31324C6B" w14:textId="77777777" w:rsidTr="00C91D06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FC2FD" w14:textId="6FDBD1B5" w:rsidR="0042036A" w:rsidRPr="00662294" w:rsidRDefault="0042036A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C91D06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C91D06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bookmarkStart w:id="0" w:name="_GoBack"/>
            <w:bookmarkEnd w:id="0"/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DE712" w14:textId="77777777" w:rsidR="00C94908" w:rsidRDefault="00C94908" w:rsidP="00DD7699">
      <w:r>
        <w:separator/>
      </w:r>
    </w:p>
  </w:endnote>
  <w:endnote w:type="continuationSeparator" w:id="0">
    <w:p w14:paraId="559C2804" w14:textId="77777777" w:rsidR="00C94908" w:rsidRDefault="00C94908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C765C" w14:textId="77777777" w:rsidR="00C94908" w:rsidRDefault="00C94908" w:rsidP="00DD7699">
      <w:r>
        <w:separator/>
      </w:r>
    </w:p>
  </w:footnote>
  <w:footnote w:type="continuationSeparator" w:id="0">
    <w:p w14:paraId="235B0390" w14:textId="77777777" w:rsidR="00C94908" w:rsidRDefault="00C94908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5AEBA343" w:rsidR="00DD7699" w:rsidRPr="00BA55BF" w:rsidRDefault="00BA55BF" w:rsidP="00BA55BF">
    <w:pPr>
      <w:pStyle w:val="Nagwek"/>
      <w:jc w:val="center"/>
      <w:rPr>
        <w:b/>
        <w:sz w:val="20"/>
        <w:szCs w:val="20"/>
      </w:rPr>
    </w:pPr>
    <w:r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   Załącznik nr 7.16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25137C4"/>
    <w:multiLevelType w:val="hybridMultilevel"/>
    <w:tmpl w:val="296C95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2"/>
  </w:num>
  <w:num w:numId="5">
    <w:abstractNumId w:val="13"/>
  </w:num>
  <w:num w:numId="6">
    <w:abstractNumId w:val="30"/>
  </w:num>
  <w:num w:numId="7">
    <w:abstractNumId w:val="23"/>
  </w:num>
  <w:num w:numId="8">
    <w:abstractNumId w:val="4"/>
  </w:num>
  <w:num w:numId="9">
    <w:abstractNumId w:val="18"/>
  </w:num>
  <w:num w:numId="10">
    <w:abstractNumId w:val="28"/>
  </w:num>
  <w:num w:numId="11">
    <w:abstractNumId w:val="1"/>
  </w:num>
  <w:num w:numId="12">
    <w:abstractNumId w:val="14"/>
  </w:num>
  <w:num w:numId="13">
    <w:abstractNumId w:val="24"/>
  </w:num>
  <w:num w:numId="14">
    <w:abstractNumId w:val="27"/>
  </w:num>
  <w:num w:numId="15">
    <w:abstractNumId w:val="26"/>
  </w:num>
  <w:num w:numId="16">
    <w:abstractNumId w:val="2"/>
  </w:num>
  <w:num w:numId="17">
    <w:abstractNumId w:val="31"/>
  </w:num>
  <w:num w:numId="18">
    <w:abstractNumId w:val="15"/>
  </w:num>
  <w:num w:numId="19">
    <w:abstractNumId w:val="22"/>
  </w:num>
  <w:num w:numId="20">
    <w:abstractNumId w:val="17"/>
  </w:num>
  <w:num w:numId="21">
    <w:abstractNumId w:val="19"/>
  </w:num>
  <w:num w:numId="22">
    <w:abstractNumId w:val="29"/>
  </w:num>
  <w:num w:numId="23">
    <w:abstractNumId w:val="16"/>
  </w:num>
  <w:num w:numId="24">
    <w:abstractNumId w:val="7"/>
  </w:num>
  <w:num w:numId="25">
    <w:abstractNumId w:val="8"/>
  </w:num>
  <w:num w:numId="26">
    <w:abstractNumId w:val="11"/>
  </w:num>
  <w:num w:numId="27">
    <w:abstractNumId w:val="0"/>
  </w:num>
  <w:num w:numId="28">
    <w:abstractNumId w:val="3"/>
  </w:num>
  <w:num w:numId="29">
    <w:abstractNumId w:val="21"/>
  </w:num>
  <w:num w:numId="30">
    <w:abstractNumId w:val="25"/>
  </w:num>
  <w:num w:numId="31">
    <w:abstractNumId w:val="2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E3176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E6CC5"/>
    <w:rsid w:val="002F0ED7"/>
    <w:rsid w:val="002F6D10"/>
    <w:rsid w:val="00302E94"/>
    <w:rsid w:val="00307690"/>
    <w:rsid w:val="00372579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808CA"/>
    <w:rsid w:val="00581E21"/>
    <w:rsid w:val="00592094"/>
    <w:rsid w:val="00594E87"/>
    <w:rsid w:val="005A06CC"/>
    <w:rsid w:val="005B0885"/>
    <w:rsid w:val="005B5C44"/>
    <w:rsid w:val="005B7121"/>
    <w:rsid w:val="005E2B68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AE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028"/>
    <w:rsid w:val="009F032B"/>
    <w:rsid w:val="00A07742"/>
    <w:rsid w:val="00A153A4"/>
    <w:rsid w:val="00A17FFB"/>
    <w:rsid w:val="00A2021C"/>
    <w:rsid w:val="00A23634"/>
    <w:rsid w:val="00A23BBC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4F4"/>
    <w:rsid w:val="00B7572D"/>
    <w:rsid w:val="00BA55BF"/>
    <w:rsid w:val="00BA7883"/>
    <w:rsid w:val="00BB0158"/>
    <w:rsid w:val="00BC2732"/>
    <w:rsid w:val="00BC2E98"/>
    <w:rsid w:val="00BD1DAD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91D06"/>
    <w:rsid w:val="00C94908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5AD5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21A883-8385-48D7-8B30-68B66F45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2025-03-28T12:47:00Z</dcterms:created>
  <dcterms:modified xsi:type="dcterms:W3CDTF">2025-03-28T12:47:00Z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