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4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13"/>
        <w:gridCol w:w="1743"/>
        <w:gridCol w:w="1559"/>
        <w:gridCol w:w="1397"/>
        <w:gridCol w:w="1155"/>
        <w:gridCol w:w="2126"/>
      </w:tblGrid>
      <w:tr w:rsidR="00667530" w14:paraId="7D0F0A28" w14:textId="77777777" w:rsidTr="003F7274">
        <w:tc>
          <w:tcPr>
            <w:tcW w:w="48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667530" w:rsidRPr="004512E2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667530" w:rsidRPr="004512E2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667530" w14:paraId="4491FA44" w14:textId="77777777" w:rsidTr="003F7274">
        <w:tc>
          <w:tcPr>
            <w:tcW w:w="481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3F7274">
        <w:tc>
          <w:tcPr>
            <w:tcW w:w="9493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5AE4B5B5" w:rsidR="00CE4D4D" w:rsidRPr="00372A66" w:rsidRDefault="00CE4D4D" w:rsidP="007F21D2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0F283C" w:rsidRPr="00372A66">
              <w:rPr>
                <w:rFonts w:ascii="Trebuchet MS" w:hAnsi="Trebuchet MS" w:cstheme="minorHAnsi"/>
                <w:b/>
                <w:bCs/>
              </w:rPr>
              <w:t xml:space="preserve">z próby </w:t>
            </w:r>
            <w:r w:rsidR="007F21D2">
              <w:rPr>
                <w:rFonts w:ascii="Trebuchet MS" w:hAnsi="Trebuchet MS" w:cstheme="minorHAnsi"/>
                <w:b/>
                <w:bCs/>
              </w:rPr>
              <w:t>szczelności</w:t>
            </w:r>
            <w:r w:rsidR="009A6D31">
              <w:rPr>
                <w:rFonts w:ascii="Trebuchet MS" w:hAnsi="Trebuchet MS" w:cstheme="minorHAnsi"/>
                <w:b/>
                <w:bCs/>
              </w:rPr>
              <w:t xml:space="preserve"> </w:t>
            </w:r>
            <w:r w:rsidR="00D142F0">
              <w:rPr>
                <w:rFonts w:ascii="Trebuchet MS" w:hAnsi="Trebuchet MS" w:cstheme="minorHAnsi"/>
                <w:b/>
                <w:bCs/>
              </w:rPr>
              <w:t xml:space="preserve">sieci </w:t>
            </w:r>
            <w:r w:rsidR="007F21D2">
              <w:rPr>
                <w:rFonts w:ascii="Trebuchet MS" w:hAnsi="Trebuchet MS" w:cstheme="minorHAnsi"/>
                <w:b/>
                <w:bCs/>
              </w:rPr>
              <w:t>kanalizacyjnej</w:t>
            </w:r>
            <w:r w:rsidR="00980C18">
              <w:rPr>
                <w:rFonts w:ascii="Trebuchet MS" w:hAnsi="Trebuchet MS" w:cstheme="minorHAnsi"/>
                <w:b/>
                <w:bCs/>
              </w:rPr>
              <w:t xml:space="preserve">/ przyłącza </w:t>
            </w:r>
            <w:r w:rsidR="007F21D2">
              <w:rPr>
                <w:rFonts w:ascii="Trebuchet MS" w:hAnsi="Trebuchet MS" w:cstheme="minorHAnsi"/>
                <w:b/>
                <w:bCs/>
              </w:rPr>
              <w:t>kanalizacyjnego</w:t>
            </w:r>
            <w:r w:rsidR="00980C18">
              <w:rPr>
                <w:rFonts w:ascii="Trebuchet MS" w:hAnsi="Trebuchet MS" w:cstheme="minorHAnsi"/>
                <w:b/>
                <w:bCs/>
              </w:rPr>
              <w:t>**</w:t>
            </w:r>
          </w:p>
        </w:tc>
      </w:tr>
      <w:tr w:rsidR="00CE4D4D" w14:paraId="665C5940" w14:textId="77777777" w:rsidTr="003F7274">
        <w:tc>
          <w:tcPr>
            <w:tcW w:w="3256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CE4D4D" w:rsidRPr="00B92ADD" w:rsidRDefault="00CE4D4D" w:rsidP="00B92ADD">
            <w:pPr>
              <w:spacing w:line="312" w:lineRule="auto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B92AD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10612F" w14:paraId="682AAED3" w14:textId="77777777" w:rsidTr="003F7274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559" w:type="dxa"/>
          </w:tcPr>
          <w:p w14:paraId="3B0328B7" w14:textId="1DBD00E6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52" w:type="dxa"/>
            <w:gridSpan w:val="2"/>
          </w:tcPr>
          <w:p w14:paraId="033DD837" w14:textId="31839330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26" w:type="dxa"/>
            <w:tcBorders>
              <w:right w:val="single" w:sz="8" w:space="0" w:color="auto"/>
            </w:tcBorders>
          </w:tcPr>
          <w:p w14:paraId="769C6063" w14:textId="68E4EDCC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CE4D4D" w14:paraId="22A4D844" w14:textId="77777777" w:rsidTr="003F7274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285010E5" w14:textId="337F1B58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CE4D4D" w14:paraId="0688F6D4" w14:textId="77777777" w:rsidTr="003F7274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6B7F1D03" w14:textId="06BCEF3F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3B7234" w14:paraId="78A30296" w14:textId="77777777" w:rsidTr="003F7274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535B824F" w14:textId="562F2867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3B7234" w14:paraId="1558B64E" w14:textId="77777777" w:rsidTr="003F7274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364F255A" w14:textId="1B752B4C" w:rsidR="003B7234" w:rsidRPr="004235C4" w:rsidRDefault="004235C4" w:rsidP="00270C7F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35C4" w14:paraId="6124B64A" w14:textId="77777777" w:rsidTr="003F7274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35C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0DD28AD5" w14:textId="4005315C" w:rsidR="004235C4" w:rsidRPr="004235C4" w:rsidRDefault="004235C4" w:rsidP="00270C7F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3B7234" w14:paraId="6FBEA3EE" w14:textId="77777777" w:rsidTr="003F7274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3504687A" w14:textId="6FE8CB62" w:rsidR="003B723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="00CB5133"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35C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35C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35C4" w:rsidRPr="004235C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AF6F3C" w14:paraId="7582D890" w14:textId="77777777" w:rsidTr="003F7274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AF6F3C" w:rsidRDefault="00AF6F3C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237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7F9E917F" w:rsidR="00AF6F3C" w:rsidRPr="00AF6F3C" w:rsidRDefault="008B5156" w:rsidP="008B515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Sieć</w:t>
            </w:r>
            <w:r w:rsidR="00980C18">
              <w:rPr>
                <w:rFonts w:ascii="Trebuchet MS" w:hAnsi="Trebuchet MS" w:cs="Arial"/>
                <w:bCs/>
                <w:sz w:val="20"/>
                <w:szCs w:val="20"/>
              </w:rPr>
              <w:t>/ przyłącz**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(adres i lokalizacja obiektu dla której przeprowadzany jest odbiór)</w:t>
            </w:r>
          </w:p>
        </w:tc>
      </w:tr>
      <w:tr w:rsidR="00AF6F3C" w14:paraId="0627C209" w14:textId="77777777" w:rsidTr="00FF1A8A">
        <w:trPr>
          <w:trHeight w:val="3787"/>
        </w:trPr>
        <w:tc>
          <w:tcPr>
            <w:tcW w:w="94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3FFFC3" w14:textId="7B41A53E" w:rsidR="00504824" w:rsidRPr="00504824" w:rsidRDefault="0050482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195EAB29" w14:textId="23824D68" w:rsidR="00AF6F3C" w:rsidRDefault="00AF6F3C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>W</w:t>
            </w:r>
            <w:r w:rsidR="000B06D5">
              <w:rPr>
                <w:rFonts w:ascii="Trebuchet MS" w:hAnsi="Trebuchet MS" w:cs="Arial"/>
                <w:bCs/>
                <w:sz w:val="16"/>
                <w:szCs w:val="16"/>
              </w:rPr>
              <w:t xml:space="preserve"> dniu ……………………… W</w:t>
            </w: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ykonawca przeprowadził 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próbę szczelności zgodnie z</w:t>
            </w:r>
            <w:r w:rsidR="00B811E1">
              <w:rPr>
                <w:rFonts w:ascii="Trebuchet MS" w:hAnsi="Trebuchet MS" w:cs="Arial"/>
                <w:bCs/>
                <w:sz w:val="16"/>
                <w:szCs w:val="16"/>
              </w:rPr>
              <w:t xml:space="preserve"> normą PN-EN </w:t>
            </w:r>
            <w:r w:rsidR="007F21D2">
              <w:rPr>
                <w:rFonts w:ascii="Trebuchet MS" w:hAnsi="Trebuchet MS" w:cs="Arial"/>
                <w:bCs/>
                <w:sz w:val="16"/>
                <w:szCs w:val="16"/>
              </w:rPr>
              <w:t>1610</w:t>
            </w:r>
            <w:r w:rsidR="00B811E1">
              <w:rPr>
                <w:rFonts w:ascii="Trebuchet MS" w:hAnsi="Trebuchet MS" w:cs="Arial"/>
                <w:bCs/>
                <w:sz w:val="16"/>
                <w:szCs w:val="16"/>
              </w:rPr>
              <w:t>:20</w:t>
            </w:r>
            <w:r w:rsidR="007F21D2">
              <w:rPr>
                <w:rFonts w:ascii="Trebuchet MS" w:hAnsi="Trebuchet MS" w:cs="Arial"/>
                <w:bCs/>
                <w:sz w:val="16"/>
                <w:szCs w:val="16"/>
              </w:rPr>
              <w:t>15</w:t>
            </w:r>
            <w:r w:rsidR="00B811E1">
              <w:rPr>
                <w:rFonts w:ascii="Trebuchet MS" w:hAnsi="Trebuchet MS" w:cs="Arial"/>
                <w:bCs/>
                <w:sz w:val="16"/>
                <w:szCs w:val="16"/>
              </w:rPr>
              <w:t xml:space="preserve"> oraz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proofErr w:type="spellStart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>WTWiO</w:t>
            </w:r>
            <w:proofErr w:type="spellEnd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COBRTIINSTAL</w:t>
            </w:r>
            <w:r w:rsidR="00B811E1">
              <w:rPr>
                <w:rFonts w:ascii="Trebuchet MS" w:hAnsi="Trebuchet MS" w:cs="Arial"/>
                <w:bCs/>
                <w:sz w:val="16"/>
                <w:szCs w:val="16"/>
              </w:rPr>
              <w:t>.</w:t>
            </w:r>
            <w:r w:rsidR="003108A4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</w:p>
          <w:p w14:paraId="0E53C64D" w14:textId="4227F6E3" w:rsidR="003108A4" w:rsidRDefault="003108A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Sprawdzono poprawność montażu, zgodność średnic </w:t>
            </w:r>
            <w:r w:rsidR="008B3EC8">
              <w:rPr>
                <w:rFonts w:ascii="Trebuchet MS" w:hAnsi="Trebuchet MS" w:cs="Arial"/>
                <w:bCs/>
                <w:sz w:val="16"/>
                <w:szCs w:val="16"/>
              </w:rPr>
              <w:t xml:space="preserve">rurociągów i ich spadków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>oraz zamontowa</w:t>
            </w:r>
            <w:r w:rsidR="007F21D2">
              <w:rPr>
                <w:rFonts w:ascii="Trebuchet MS" w:hAnsi="Trebuchet MS" w:cs="Arial"/>
                <w:bCs/>
                <w:sz w:val="16"/>
                <w:szCs w:val="16"/>
              </w:rPr>
              <w:t xml:space="preserve">nych urządzeń </w:t>
            </w:r>
            <w:r>
              <w:rPr>
                <w:rFonts w:ascii="Trebuchet MS" w:hAnsi="Trebuchet MS" w:cs="Arial"/>
                <w:bCs/>
                <w:sz w:val="16"/>
                <w:szCs w:val="16"/>
              </w:rPr>
              <w:t>z projektem.</w:t>
            </w:r>
          </w:p>
          <w:p w14:paraId="2B2E9004" w14:textId="77777777" w:rsidR="005D147C" w:rsidRDefault="005D147C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</w:p>
          <w:p w14:paraId="44DE9CB4" w14:textId="77777777" w:rsidR="005D147C" w:rsidRDefault="005D147C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</w:p>
          <w:p w14:paraId="7D6FCB7E" w14:textId="77777777" w:rsidR="005D147C" w:rsidRDefault="005D147C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page" w:horzAnchor="margin" w:tblpY="68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32"/>
              <w:gridCol w:w="461"/>
              <w:gridCol w:w="1843"/>
              <w:gridCol w:w="2161"/>
              <w:gridCol w:w="391"/>
              <w:gridCol w:w="2121"/>
            </w:tblGrid>
            <w:tr w:rsidR="00B811E1" w14:paraId="7F6F7219" w14:textId="77777777" w:rsidTr="003F7274">
              <w:tc>
                <w:tcPr>
                  <w:tcW w:w="9209" w:type="dxa"/>
                  <w:gridSpan w:val="6"/>
                  <w:shd w:val="clear" w:color="auto" w:fill="F2F2F2" w:themeFill="background1" w:themeFillShade="F2"/>
                </w:tcPr>
                <w:p w14:paraId="1CC6531E" w14:textId="77777777" w:rsidR="00B811E1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  <w:t xml:space="preserve">Dane techniczne rurociągu </w:t>
                  </w:r>
                </w:p>
              </w:tc>
            </w:tr>
            <w:tr w:rsidR="00B811E1" w14:paraId="3BAC5D77" w14:textId="77777777" w:rsidTr="005D147C">
              <w:tc>
                <w:tcPr>
                  <w:tcW w:w="2693" w:type="dxa"/>
                  <w:gridSpan w:val="2"/>
                </w:tcPr>
                <w:p w14:paraId="00F0702E" w14:textId="27E83CA3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Długość całkowita rurociągu </w:t>
                  </w:r>
                  <w:r w:rsidRPr="005D6595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[m]</w:t>
                  </w:r>
                </w:p>
              </w:tc>
              <w:tc>
                <w:tcPr>
                  <w:tcW w:w="1843" w:type="dxa"/>
                </w:tcPr>
                <w:p w14:paraId="71791EDE" w14:textId="0622D274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14:paraId="7AEBF8DF" w14:textId="46002F8E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Materiał rurociągu</w:t>
                  </w:r>
                </w:p>
              </w:tc>
              <w:tc>
                <w:tcPr>
                  <w:tcW w:w="2121" w:type="dxa"/>
                </w:tcPr>
                <w:p w14:paraId="4EA2192B" w14:textId="1C9E2B33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B811E1" w14:paraId="313CC5CC" w14:textId="77777777" w:rsidTr="005D147C">
              <w:tc>
                <w:tcPr>
                  <w:tcW w:w="2693" w:type="dxa"/>
                  <w:gridSpan w:val="2"/>
                </w:tcPr>
                <w:p w14:paraId="213D4800" w14:textId="677B1ED9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Średnia głębokość ułożenia [m]</w:t>
                  </w:r>
                </w:p>
              </w:tc>
              <w:tc>
                <w:tcPr>
                  <w:tcW w:w="1843" w:type="dxa"/>
                </w:tcPr>
                <w:p w14:paraId="5E8A65B6" w14:textId="7D00C2C7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14:paraId="10BB9294" w14:textId="70885F74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Rodzaj wykonanego włączenia</w:t>
                  </w:r>
                </w:p>
              </w:tc>
              <w:tc>
                <w:tcPr>
                  <w:tcW w:w="2121" w:type="dxa"/>
                </w:tcPr>
                <w:p w14:paraId="7E6CDBE4" w14:textId="2C2B35CC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B811E1" w14:paraId="78184D96" w14:textId="77777777" w:rsidTr="005D147C">
              <w:tc>
                <w:tcPr>
                  <w:tcW w:w="2693" w:type="dxa"/>
                  <w:gridSpan w:val="2"/>
                </w:tcPr>
                <w:p w14:paraId="1A7AEA4A" w14:textId="498616F3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Średnica rurociągu[ø]</w:t>
                  </w:r>
                </w:p>
              </w:tc>
              <w:tc>
                <w:tcPr>
                  <w:tcW w:w="1843" w:type="dxa"/>
                </w:tcPr>
                <w:p w14:paraId="037CE247" w14:textId="7344338F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  <w:gridSpan w:val="2"/>
                </w:tcPr>
                <w:p w14:paraId="0C63259C" w14:textId="17D44862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Rodzaj połączeń</w:t>
                  </w:r>
                </w:p>
              </w:tc>
              <w:tc>
                <w:tcPr>
                  <w:tcW w:w="2121" w:type="dxa"/>
                </w:tcPr>
                <w:p w14:paraId="690175FD" w14:textId="61AB86E7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0B06D5" w14:paraId="7B5E24DA" w14:textId="77777777" w:rsidTr="003F7274">
              <w:tc>
                <w:tcPr>
                  <w:tcW w:w="9209" w:type="dxa"/>
                  <w:gridSpan w:val="6"/>
                  <w:shd w:val="clear" w:color="auto" w:fill="F2F2F2" w:themeFill="background1" w:themeFillShade="F2"/>
                </w:tcPr>
                <w:p w14:paraId="3D943FBE" w14:textId="604B3C99" w:rsidR="000B06D5" w:rsidRPr="000B06D5" w:rsidRDefault="000B06D5" w:rsidP="003F7274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8"/>
                      <w:szCs w:val="18"/>
                    </w:rPr>
                  </w:pPr>
                  <w:r w:rsidRPr="000B06D5"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  <w:t xml:space="preserve">Próba szczelności </w:t>
                  </w:r>
                </w:p>
              </w:tc>
            </w:tr>
            <w:tr w:rsidR="000B06D5" w14:paraId="1EE2594E" w14:textId="77777777" w:rsidTr="005D147C">
              <w:tc>
                <w:tcPr>
                  <w:tcW w:w="2232" w:type="dxa"/>
                </w:tcPr>
                <w:p w14:paraId="54E20D51" w14:textId="6AE78BC0" w:rsidR="000B06D5" w:rsidRPr="005D6595" w:rsidRDefault="000B06D5" w:rsidP="000B06D5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Rodzaj próby</w:t>
                  </w:r>
                </w:p>
              </w:tc>
              <w:tc>
                <w:tcPr>
                  <w:tcW w:w="2304" w:type="dxa"/>
                  <w:gridSpan w:val="2"/>
                </w:tcPr>
                <w:p w14:paraId="7F25C911" w14:textId="4FE932E5" w:rsidR="000B06D5" w:rsidRPr="005D6595" w:rsidRDefault="000B06D5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hydrauliczna</w:t>
                  </w:r>
                </w:p>
              </w:tc>
              <w:tc>
                <w:tcPr>
                  <w:tcW w:w="2161" w:type="dxa"/>
                </w:tcPr>
                <w:p w14:paraId="679F9FE9" w14:textId="4B76D660" w:rsidR="000B06D5" w:rsidRPr="005D6595" w:rsidRDefault="000B06D5" w:rsidP="000B06D5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Czas próby</w:t>
                  </w:r>
                </w:p>
              </w:tc>
              <w:tc>
                <w:tcPr>
                  <w:tcW w:w="2512" w:type="dxa"/>
                  <w:gridSpan w:val="2"/>
                </w:tcPr>
                <w:p w14:paraId="1B6222EB" w14:textId="290B001C" w:rsidR="000B06D5" w:rsidRPr="005D6595" w:rsidRDefault="000B06D5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30 min</w:t>
                  </w:r>
                </w:p>
              </w:tc>
            </w:tr>
            <w:tr w:rsidR="000B06D5" w14:paraId="0860ABC3" w14:textId="77777777" w:rsidTr="005D147C">
              <w:tc>
                <w:tcPr>
                  <w:tcW w:w="9209" w:type="dxa"/>
                  <w:gridSpan w:val="6"/>
                </w:tcPr>
                <w:p w14:paraId="68EA8797" w14:textId="35B4DA8D" w:rsidR="000B06D5" w:rsidRPr="008B3EC8" w:rsidRDefault="008B3EC8" w:rsidP="008B3EC8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Sieć zaślepiono od strony odpływu. Po wypełnieniu wodą badanego odcinka przez czas trwania próby ilość uzupełnionej wody była mniejsza/ większa* niż 0,2 l/m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  <w:vertAlign w:val="superscript"/>
                    </w:rPr>
                    <w:t>2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 (</w:t>
                  </w:r>
                  <w:r w:rsidRPr="008B3EC8"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  <w:t>w przypadku rurociągu ze studzienkami kanalizacyjnymi)</w:t>
                  </w:r>
                  <w:r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  <w:t>.</w:t>
                  </w:r>
                </w:p>
              </w:tc>
            </w:tr>
            <w:tr w:rsidR="008B3EC8" w14:paraId="4FA26F58" w14:textId="77777777" w:rsidTr="005D147C">
              <w:tc>
                <w:tcPr>
                  <w:tcW w:w="4536" w:type="dxa"/>
                  <w:gridSpan w:val="3"/>
                </w:tcPr>
                <w:p w14:paraId="62DEE3F1" w14:textId="64ADC53C" w:rsidR="008B3EC8" w:rsidRDefault="008B3EC8" w:rsidP="008B3EC8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Wyciek wody z badanego rurociągu </w:t>
                  </w:r>
                </w:p>
              </w:tc>
              <w:tc>
                <w:tcPr>
                  <w:tcW w:w="4673" w:type="dxa"/>
                  <w:gridSpan w:val="3"/>
                </w:tcPr>
                <w:p w14:paraId="6AB57DA7" w14:textId="58ED9291" w:rsidR="008B3EC8" w:rsidRDefault="008B3EC8" w:rsidP="008B3EC8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TAK                    </w:t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NIE              </w:t>
                  </w:r>
                </w:p>
              </w:tc>
            </w:tr>
          </w:tbl>
          <w:p w14:paraId="3DA5367A" w14:textId="45DF1959" w:rsidR="00025D11" w:rsidRPr="00372A66" w:rsidRDefault="00025D11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</w:p>
        </w:tc>
      </w:tr>
      <w:tr w:rsidR="00592094" w14:paraId="7780169E" w14:textId="77777777" w:rsidTr="003F7274">
        <w:tc>
          <w:tcPr>
            <w:tcW w:w="151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C4AC006" w14:textId="1A24D309" w:rsidR="00592094" w:rsidRPr="00592094" w:rsidRDefault="0050482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Wynik próby</w:t>
            </w:r>
            <w:r w:rsidR="00592094" w:rsidRPr="00592094">
              <w:rPr>
                <w:rFonts w:ascii="Trebuchet MS" w:hAnsi="Trebuchet M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980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6492DF14" w14:textId="77777777" w:rsidR="00025D11" w:rsidRDefault="0059209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t xml:space="preserve">     </w:t>
            </w: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>POZYTWYNY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          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 xml:space="preserve">                                          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 N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>EGATYWNY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** </w:t>
            </w:r>
          </w:p>
          <w:p w14:paraId="4A2B3AEB" w14:textId="3DF832D5" w:rsidR="00592094" w:rsidRPr="00025D11" w:rsidRDefault="00025D11" w:rsidP="008B3EC8">
            <w:pPr>
              <w:pStyle w:val="Akapitzlist"/>
              <w:spacing w:line="312" w:lineRule="auto"/>
              <w:ind w:left="-66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</w:rPr>
              <w:t xml:space="preserve">Komisja w niżej wymienionym składzie na podstawie przeprowadzonej próby dopuszcza/ nie dopuszcza* </w:t>
            </w:r>
            <w:r w:rsidR="008B3EC8">
              <w:rPr>
                <w:rFonts w:ascii="Trebuchet MS" w:hAnsi="Trebuchet MS" w:cs="Arial"/>
                <w:sz w:val="16"/>
                <w:szCs w:val="16"/>
              </w:rPr>
              <w:t>kanalizację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do odbioru końcowego i uznaje/ nie uznaje* </w:t>
            </w:r>
            <w:r w:rsidR="008B3EC8">
              <w:rPr>
                <w:rFonts w:ascii="Trebuchet MS" w:hAnsi="Trebuchet MS" w:cs="Arial"/>
                <w:sz w:val="16"/>
                <w:szCs w:val="16"/>
              </w:rPr>
              <w:t>jej wykonanie za prawidłowe/ nieprawidłowe*</w:t>
            </w:r>
            <w:r>
              <w:rPr>
                <w:rFonts w:ascii="Trebuchet MS" w:hAnsi="Trebuchet MS" w:cs="Arial"/>
                <w:sz w:val="16"/>
                <w:szCs w:val="16"/>
              </w:rPr>
              <w:t>.</w:t>
            </w:r>
          </w:p>
        </w:tc>
      </w:tr>
      <w:tr w:rsidR="00BD28F8" w14:paraId="18B48785" w14:textId="77777777" w:rsidTr="003F7274">
        <w:tc>
          <w:tcPr>
            <w:tcW w:w="151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3E0094" w14:textId="2ED7A1AA" w:rsidR="00BD28F8" w:rsidRPr="00592094" w:rsidRDefault="00BD28F8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980" w:type="dxa"/>
            <w:gridSpan w:val="5"/>
            <w:tcBorders>
              <w:right w:val="single" w:sz="8" w:space="0" w:color="auto"/>
            </w:tcBorders>
          </w:tcPr>
          <w:p w14:paraId="69A9231A" w14:textId="009DCFBC" w:rsidR="00BD28F8" w:rsidRDefault="00BD28F8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F32FDE" w14:paraId="31324C6B" w14:textId="77777777" w:rsidTr="003F7274">
        <w:tc>
          <w:tcPr>
            <w:tcW w:w="9493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F32FDE" w:rsidRPr="00F32FDE" w:rsidRDefault="00F32FDE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F32FDE" w14:paraId="64783954" w14:textId="77777777" w:rsidTr="00B92ADD">
        <w:tc>
          <w:tcPr>
            <w:tcW w:w="9493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B0656B" w14:textId="77777777" w:rsidR="00F32FDE" w:rsidRPr="00372A66" w:rsidRDefault="00F32FDE" w:rsidP="00270C7F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  <w:r w:rsidRPr="00372A66">
              <w:rPr>
                <w:rFonts w:ascii="Trebuchet MS" w:hAnsi="Trebuchet MS" w:cs="Arial"/>
                <w:bCs/>
                <w:i/>
                <w:sz w:val="18"/>
                <w:szCs w:val="18"/>
              </w:rPr>
              <w:t>(wyszczególnić jakie)</w:t>
            </w:r>
          </w:p>
          <w:p w14:paraId="53CFC2FD" w14:textId="4A3530F8" w:rsidR="00F32FDE" w:rsidRPr="00372A66" w:rsidRDefault="00F32FDE" w:rsidP="00270C7F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10612F" w14:paraId="522B8D63" w14:textId="77777777" w:rsidTr="003F7274">
        <w:tc>
          <w:tcPr>
            <w:tcW w:w="949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10612F" w:rsidRPr="00665A64" w:rsidRDefault="0010612F" w:rsidP="00270C7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 w:rsidR="00665A64"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10612F" w14:paraId="0ED495AE" w14:textId="77777777" w:rsidTr="003F7274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2956" w:type="dxa"/>
            <w:gridSpan w:val="2"/>
            <w:shd w:val="clear" w:color="auto" w:fill="F2F2F2" w:themeFill="background1" w:themeFillShade="F2"/>
          </w:tcPr>
          <w:p w14:paraId="15A4DE3D" w14:textId="6834AB0D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10612F" w14:paraId="29FA0B83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083E62B" w14:textId="1D71C970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</w:t>
            </w:r>
            <w:bookmarkStart w:id="0" w:name="_GoBack"/>
            <w:bookmarkEnd w:id="0"/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l Inwestora</w:t>
            </w:r>
          </w:p>
        </w:tc>
        <w:tc>
          <w:tcPr>
            <w:tcW w:w="2956" w:type="dxa"/>
            <w:gridSpan w:val="2"/>
          </w:tcPr>
          <w:p w14:paraId="4F21C17C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5D087EEC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02B3A996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5DC04B3E" w14:textId="0ABA261D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2956" w:type="dxa"/>
            <w:gridSpan w:val="2"/>
          </w:tcPr>
          <w:p w14:paraId="3513690F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44B22EA1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33377F2D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0580B096" w14:textId="1B8CB670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2956" w:type="dxa"/>
            <w:gridSpan w:val="2"/>
          </w:tcPr>
          <w:p w14:paraId="35032889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5536D288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5912961E" w14:textId="77777777" w:rsidTr="00B92ADD">
        <w:trPr>
          <w:trHeight w:val="674"/>
        </w:trPr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13C3812" w14:textId="6357952C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2956" w:type="dxa"/>
            <w:gridSpan w:val="2"/>
          </w:tcPr>
          <w:p w14:paraId="6E3FE1AE" w14:textId="77777777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23C1B391" w14:textId="77777777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300C08C6" w14:textId="77777777" w:rsidTr="00B92ADD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2956" w:type="dxa"/>
            <w:gridSpan w:val="2"/>
            <w:tcBorders>
              <w:bottom w:val="single" w:sz="8" w:space="0" w:color="auto"/>
            </w:tcBorders>
          </w:tcPr>
          <w:p w14:paraId="58C00CF1" w14:textId="77777777" w:rsidR="00665A64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3281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665A64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552661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824DC" w14:textId="77777777" w:rsidR="00A439DC" w:rsidRDefault="00A439DC" w:rsidP="00DD7699">
      <w:r>
        <w:separator/>
      </w:r>
    </w:p>
  </w:endnote>
  <w:endnote w:type="continuationSeparator" w:id="0">
    <w:p w14:paraId="2309AF81" w14:textId="77777777" w:rsidR="00A439DC" w:rsidRDefault="00A439DC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88178" w14:textId="77777777" w:rsidR="00A439DC" w:rsidRDefault="00A439DC" w:rsidP="00DD7699">
      <w:r>
        <w:separator/>
      </w:r>
    </w:p>
  </w:footnote>
  <w:footnote w:type="continuationSeparator" w:id="0">
    <w:p w14:paraId="0CC9A908" w14:textId="77777777" w:rsidR="00A439DC" w:rsidRDefault="00A439DC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20" name="Obraz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06C6FC44" w:rsidR="00DD7699" w:rsidRPr="003F7274" w:rsidRDefault="003F7274" w:rsidP="003F7274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Załącznik nr 7.13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21681"/>
    <w:multiLevelType w:val="hybridMultilevel"/>
    <w:tmpl w:val="ED3498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E0049F"/>
    <w:multiLevelType w:val="hybridMultilevel"/>
    <w:tmpl w:val="F2764E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31"/>
  </w:num>
  <w:num w:numId="7">
    <w:abstractNumId w:val="24"/>
  </w:num>
  <w:num w:numId="8">
    <w:abstractNumId w:val="4"/>
  </w:num>
  <w:num w:numId="9">
    <w:abstractNumId w:val="18"/>
  </w:num>
  <w:num w:numId="10">
    <w:abstractNumId w:val="29"/>
  </w:num>
  <w:num w:numId="11">
    <w:abstractNumId w:val="1"/>
  </w:num>
  <w:num w:numId="12">
    <w:abstractNumId w:val="14"/>
  </w:num>
  <w:num w:numId="13">
    <w:abstractNumId w:val="25"/>
  </w:num>
  <w:num w:numId="14">
    <w:abstractNumId w:val="28"/>
  </w:num>
  <w:num w:numId="15">
    <w:abstractNumId w:val="27"/>
  </w:num>
  <w:num w:numId="16">
    <w:abstractNumId w:val="2"/>
  </w:num>
  <w:num w:numId="17">
    <w:abstractNumId w:val="32"/>
  </w:num>
  <w:num w:numId="18">
    <w:abstractNumId w:val="15"/>
  </w:num>
  <w:num w:numId="19">
    <w:abstractNumId w:val="23"/>
  </w:num>
  <w:num w:numId="20">
    <w:abstractNumId w:val="17"/>
  </w:num>
  <w:num w:numId="21">
    <w:abstractNumId w:val="20"/>
  </w:num>
  <w:num w:numId="22">
    <w:abstractNumId w:val="30"/>
  </w:num>
  <w:num w:numId="23">
    <w:abstractNumId w:val="16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2"/>
  </w:num>
  <w:num w:numId="30">
    <w:abstractNumId w:val="26"/>
  </w:num>
  <w:num w:numId="31">
    <w:abstractNumId w:val="21"/>
  </w:num>
  <w:num w:numId="32">
    <w:abstractNumId w:val="1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03F01"/>
    <w:rsid w:val="0002529D"/>
    <w:rsid w:val="00025D11"/>
    <w:rsid w:val="0004560C"/>
    <w:rsid w:val="000540C4"/>
    <w:rsid w:val="00062FF3"/>
    <w:rsid w:val="00073DCE"/>
    <w:rsid w:val="000800EE"/>
    <w:rsid w:val="00080CF8"/>
    <w:rsid w:val="00090695"/>
    <w:rsid w:val="000A0C43"/>
    <w:rsid w:val="000B06D5"/>
    <w:rsid w:val="000B4DAA"/>
    <w:rsid w:val="000B7FE0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4232A"/>
    <w:rsid w:val="00256F93"/>
    <w:rsid w:val="002636F1"/>
    <w:rsid w:val="00270C7F"/>
    <w:rsid w:val="00280CD8"/>
    <w:rsid w:val="002826F4"/>
    <w:rsid w:val="002911FD"/>
    <w:rsid w:val="002946B7"/>
    <w:rsid w:val="002A20D8"/>
    <w:rsid w:val="002C0C97"/>
    <w:rsid w:val="002E6CC5"/>
    <w:rsid w:val="002F0ED7"/>
    <w:rsid w:val="002F6D10"/>
    <w:rsid w:val="00302E94"/>
    <w:rsid w:val="00307690"/>
    <w:rsid w:val="003108A4"/>
    <w:rsid w:val="003719B5"/>
    <w:rsid w:val="00372A66"/>
    <w:rsid w:val="003A4532"/>
    <w:rsid w:val="003B3105"/>
    <w:rsid w:val="003B7234"/>
    <w:rsid w:val="003B74ED"/>
    <w:rsid w:val="003C7D62"/>
    <w:rsid w:val="003D463D"/>
    <w:rsid w:val="003D69DC"/>
    <w:rsid w:val="003E589C"/>
    <w:rsid w:val="003E7D82"/>
    <w:rsid w:val="003F7274"/>
    <w:rsid w:val="004112B6"/>
    <w:rsid w:val="004235C4"/>
    <w:rsid w:val="00430C8A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C5C5C"/>
    <w:rsid w:val="004D0AEC"/>
    <w:rsid w:val="004D56F5"/>
    <w:rsid w:val="004E0261"/>
    <w:rsid w:val="004E0ED4"/>
    <w:rsid w:val="004F6D84"/>
    <w:rsid w:val="00504824"/>
    <w:rsid w:val="00517A9A"/>
    <w:rsid w:val="005235D8"/>
    <w:rsid w:val="005307F6"/>
    <w:rsid w:val="0053280B"/>
    <w:rsid w:val="00533641"/>
    <w:rsid w:val="00537DA1"/>
    <w:rsid w:val="005447BD"/>
    <w:rsid w:val="00552661"/>
    <w:rsid w:val="00581E21"/>
    <w:rsid w:val="00592094"/>
    <w:rsid w:val="00594E87"/>
    <w:rsid w:val="0059579D"/>
    <w:rsid w:val="005A06CC"/>
    <w:rsid w:val="005B0885"/>
    <w:rsid w:val="005B7121"/>
    <w:rsid w:val="005D147C"/>
    <w:rsid w:val="005E5C41"/>
    <w:rsid w:val="0060570F"/>
    <w:rsid w:val="006305CB"/>
    <w:rsid w:val="00634F37"/>
    <w:rsid w:val="006570BA"/>
    <w:rsid w:val="00662A3F"/>
    <w:rsid w:val="00665A64"/>
    <w:rsid w:val="00667530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50393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21D2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3EC8"/>
    <w:rsid w:val="008B5156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57670"/>
    <w:rsid w:val="0096299A"/>
    <w:rsid w:val="00974FA0"/>
    <w:rsid w:val="00975DD5"/>
    <w:rsid w:val="009777E7"/>
    <w:rsid w:val="00980C18"/>
    <w:rsid w:val="00986BED"/>
    <w:rsid w:val="00993DD1"/>
    <w:rsid w:val="009A187B"/>
    <w:rsid w:val="009A6D31"/>
    <w:rsid w:val="009B5E83"/>
    <w:rsid w:val="009B6640"/>
    <w:rsid w:val="009C1C42"/>
    <w:rsid w:val="009E4186"/>
    <w:rsid w:val="009E61A9"/>
    <w:rsid w:val="009F032B"/>
    <w:rsid w:val="00A07742"/>
    <w:rsid w:val="00A153A4"/>
    <w:rsid w:val="00A17FFB"/>
    <w:rsid w:val="00A2021C"/>
    <w:rsid w:val="00A23634"/>
    <w:rsid w:val="00A439DC"/>
    <w:rsid w:val="00A468BA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12CC6"/>
    <w:rsid w:val="00B23DCD"/>
    <w:rsid w:val="00B279A1"/>
    <w:rsid w:val="00B44685"/>
    <w:rsid w:val="00B50543"/>
    <w:rsid w:val="00B73C43"/>
    <w:rsid w:val="00B7572D"/>
    <w:rsid w:val="00B811E1"/>
    <w:rsid w:val="00B92ADD"/>
    <w:rsid w:val="00BA7883"/>
    <w:rsid w:val="00BB0158"/>
    <w:rsid w:val="00BC2732"/>
    <w:rsid w:val="00BC2E98"/>
    <w:rsid w:val="00BD28F8"/>
    <w:rsid w:val="00BD5096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82932"/>
    <w:rsid w:val="00CB1F8B"/>
    <w:rsid w:val="00CB2230"/>
    <w:rsid w:val="00CB3CF4"/>
    <w:rsid w:val="00CB5133"/>
    <w:rsid w:val="00CC036F"/>
    <w:rsid w:val="00CC4C9A"/>
    <w:rsid w:val="00CE0BE1"/>
    <w:rsid w:val="00CE3141"/>
    <w:rsid w:val="00CE3AFB"/>
    <w:rsid w:val="00CE4D4D"/>
    <w:rsid w:val="00D142F0"/>
    <w:rsid w:val="00D14A07"/>
    <w:rsid w:val="00D271CD"/>
    <w:rsid w:val="00D274DF"/>
    <w:rsid w:val="00D50901"/>
    <w:rsid w:val="00D679A9"/>
    <w:rsid w:val="00D706E8"/>
    <w:rsid w:val="00D85A34"/>
    <w:rsid w:val="00DA43A9"/>
    <w:rsid w:val="00DA4ED2"/>
    <w:rsid w:val="00DD7699"/>
    <w:rsid w:val="00DE4F49"/>
    <w:rsid w:val="00DF5EC5"/>
    <w:rsid w:val="00E1512A"/>
    <w:rsid w:val="00E21D34"/>
    <w:rsid w:val="00E245A2"/>
    <w:rsid w:val="00E359E3"/>
    <w:rsid w:val="00E4217C"/>
    <w:rsid w:val="00E42340"/>
    <w:rsid w:val="00E54B6D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0717"/>
    <w:rsid w:val="00FE70A1"/>
    <w:rsid w:val="00FF0C26"/>
    <w:rsid w:val="00FF1A8A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22147E-3151-472D-B77C-69FA0A2C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2025-03-28T12:19:00Z</dcterms:created>
  <dcterms:modified xsi:type="dcterms:W3CDTF">2025-03-28T12:19:00Z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